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49" w:rsidRDefault="00963A6D">
      <w:pPr>
        <w:ind w:right="524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95885</wp:posOffset>
            </wp:positionV>
            <wp:extent cx="594995" cy="73152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606DA1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r>
        <w:rPr>
          <w:rFonts w:ascii="Times New Roman" w:hAnsi="Times New Roman" w:cs="Times New Roman"/>
          <w:sz w:val="36"/>
          <w:szCs w:val="36"/>
        </w:rPr>
        <w:t>городского округа город Бор</w:t>
      </w:r>
      <w:r w:rsidRPr="00606DA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50E33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50E33" w:rsidRPr="00D617DF" w:rsidRDefault="00750E33" w:rsidP="00750E33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sz w:val="20"/>
          <w:szCs w:val="20"/>
        </w:rPr>
      </w:pPr>
    </w:p>
    <w:p w:rsidR="00750E33" w:rsidRDefault="00750E33" w:rsidP="00750E33">
      <w:pPr>
        <w:pStyle w:val="Heading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CA5B49" w:rsidRDefault="00CA5B49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3"/>
        <w:gridCol w:w="5104"/>
      </w:tblGrid>
      <w:tr w:rsidR="00CA5B49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D617DF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1226">
              <w:rPr>
                <w:rFonts w:ascii="Times New Roman" w:hAnsi="Times New Roman" w:cs="Times New Roman"/>
                <w:sz w:val="28"/>
                <w:szCs w:val="28"/>
              </w:rPr>
              <w:t>01.03.2017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CA5B49" w:rsidRDefault="00620E82" w:rsidP="00620E82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00122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17D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01226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E7C1F" w:rsidRPr="000F6EB1" w:rsidRDefault="008E7C1F">
      <w:pPr>
        <w:rPr>
          <w:rFonts w:ascii="Times New Roman" w:hAnsi="Times New Roman" w:cs="Times New Roman"/>
          <w:sz w:val="20"/>
          <w:szCs w:val="20"/>
        </w:rPr>
      </w:pPr>
    </w:p>
    <w:p w:rsidR="00750E33" w:rsidRPr="000F6EB1" w:rsidRDefault="002567D3" w:rsidP="002567D3">
      <w:pPr>
        <w:pStyle w:val="3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0F6EB1">
        <w:rPr>
          <w:rFonts w:ascii="Times New Roman" w:hAnsi="Times New Roman" w:cs="Times New Roman"/>
          <w:b/>
          <w:bCs/>
        </w:rPr>
        <w:t xml:space="preserve">Об организации безаварийного пропуска весеннего половодья </w:t>
      </w:r>
    </w:p>
    <w:p w:rsidR="00CA5B49" w:rsidRPr="000F6EB1" w:rsidRDefault="002567D3" w:rsidP="002567D3">
      <w:pPr>
        <w:pStyle w:val="3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0F6EB1">
        <w:rPr>
          <w:rFonts w:ascii="Times New Roman" w:hAnsi="Times New Roman" w:cs="Times New Roman"/>
          <w:b/>
          <w:bCs/>
        </w:rPr>
        <w:t>на территории городского округа г</w:t>
      </w:r>
      <w:r w:rsidR="004F6976" w:rsidRPr="000F6EB1">
        <w:rPr>
          <w:rFonts w:ascii="Times New Roman" w:hAnsi="Times New Roman" w:cs="Times New Roman"/>
          <w:b/>
          <w:bCs/>
        </w:rPr>
        <w:t>.</w:t>
      </w:r>
      <w:r w:rsidRPr="000F6EB1">
        <w:rPr>
          <w:rFonts w:ascii="Times New Roman" w:hAnsi="Times New Roman" w:cs="Times New Roman"/>
          <w:b/>
          <w:bCs/>
        </w:rPr>
        <w:t>Бор в 201</w:t>
      </w:r>
      <w:r w:rsidR="0021114B">
        <w:rPr>
          <w:rFonts w:ascii="Times New Roman" w:hAnsi="Times New Roman" w:cs="Times New Roman"/>
          <w:b/>
          <w:bCs/>
        </w:rPr>
        <w:t xml:space="preserve">7 </w:t>
      </w:r>
      <w:r w:rsidRPr="000F6EB1">
        <w:rPr>
          <w:rFonts w:ascii="Times New Roman" w:hAnsi="Times New Roman" w:cs="Times New Roman"/>
          <w:b/>
          <w:bCs/>
        </w:rPr>
        <w:t>году</w:t>
      </w:r>
    </w:p>
    <w:p w:rsidR="00CA5B49" w:rsidRPr="000F6EB1" w:rsidRDefault="00CA5B49">
      <w:pPr>
        <w:pStyle w:val="Iauiue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8E7C1F" w:rsidRPr="000F6EB1" w:rsidRDefault="008E7C1F">
      <w:pPr>
        <w:pStyle w:val="Iauiue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CA5B49" w:rsidRPr="000F6EB1" w:rsidRDefault="004F6976" w:rsidP="000C6137">
      <w:pPr>
        <w:pStyle w:val="3"/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0F6EB1">
        <w:rPr>
          <w:rFonts w:ascii="Times New Roman" w:hAnsi="Times New Roman" w:cs="Times New Roman"/>
          <w:kern w:val="2"/>
        </w:rPr>
        <w:t>В соответствии с Федеральным законом от 21.12.1994 №</w:t>
      </w:r>
      <w:r w:rsidR="00D617DF" w:rsidRPr="000F6EB1">
        <w:rPr>
          <w:rFonts w:ascii="Times New Roman" w:hAnsi="Times New Roman" w:cs="Times New Roman"/>
          <w:kern w:val="2"/>
        </w:rPr>
        <w:t xml:space="preserve"> </w:t>
      </w:r>
      <w:r w:rsidRPr="000F6EB1">
        <w:rPr>
          <w:rFonts w:ascii="Times New Roman" w:hAnsi="Times New Roman" w:cs="Times New Roman"/>
          <w:kern w:val="2"/>
        </w:rPr>
        <w:t>68-ФЗ «О защите населения и территорий от чрезвычайных ситуаций природного и техногенного характера»</w:t>
      </w:r>
      <w:r w:rsidR="00CA5B49" w:rsidRPr="000F6EB1">
        <w:rPr>
          <w:rFonts w:ascii="Times New Roman" w:hAnsi="Times New Roman" w:cs="Times New Roman"/>
          <w:kern w:val="2"/>
        </w:rPr>
        <w:t>,</w:t>
      </w:r>
      <w:r w:rsidRPr="000F6EB1">
        <w:rPr>
          <w:rFonts w:ascii="Times New Roman" w:hAnsi="Times New Roman" w:cs="Times New Roman"/>
          <w:kern w:val="2"/>
        </w:rPr>
        <w:t xml:space="preserve"> Законом Нижегородской области от 04.01.1996 №</w:t>
      </w:r>
      <w:r w:rsidR="00D617DF" w:rsidRPr="000F6EB1">
        <w:rPr>
          <w:rFonts w:ascii="Times New Roman" w:hAnsi="Times New Roman" w:cs="Times New Roman"/>
          <w:kern w:val="2"/>
        </w:rPr>
        <w:t xml:space="preserve"> </w:t>
      </w:r>
      <w:r w:rsidRPr="000F6EB1">
        <w:rPr>
          <w:rFonts w:ascii="Times New Roman" w:hAnsi="Times New Roman" w:cs="Times New Roman"/>
          <w:kern w:val="2"/>
        </w:rPr>
        <w:t xml:space="preserve">17-З «О защите населения и территорий </w:t>
      </w:r>
      <w:r w:rsidR="00007E14" w:rsidRPr="000F6EB1">
        <w:rPr>
          <w:rFonts w:ascii="Times New Roman" w:hAnsi="Times New Roman" w:cs="Times New Roman"/>
          <w:kern w:val="2"/>
        </w:rPr>
        <w:t xml:space="preserve">Нижегородской области </w:t>
      </w:r>
      <w:r w:rsidRPr="000F6EB1">
        <w:rPr>
          <w:rFonts w:ascii="Times New Roman" w:hAnsi="Times New Roman" w:cs="Times New Roman"/>
          <w:kern w:val="2"/>
        </w:rPr>
        <w:t>от чрезвычайных ситуаций прир</w:t>
      </w:r>
      <w:r w:rsidR="00991A2F" w:rsidRPr="000F6EB1">
        <w:rPr>
          <w:rFonts w:ascii="Times New Roman" w:hAnsi="Times New Roman" w:cs="Times New Roman"/>
          <w:kern w:val="2"/>
        </w:rPr>
        <w:t xml:space="preserve">одного и техногенного характера», распоряжением Правительства Нижегородской области от </w:t>
      </w:r>
      <w:r w:rsidR="0021114B">
        <w:rPr>
          <w:rFonts w:ascii="Times New Roman" w:hAnsi="Times New Roman" w:cs="Times New Roman"/>
          <w:kern w:val="2"/>
        </w:rPr>
        <w:t>0</w:t>
      </w:r>
      <w:r w:rsidR="00991A2F" w:rsidRPr="000F6EB1">
        <w:rPr>
          <w:rFonts w:ascii="Times New Roman" w:hAnsi="Times New Roman" w:cs="Times New Roman"/>
          <w:kern w:val="2"/>
        </w:rPr>
        <w:t>1</w:t>
      </w:r>
      <w:r w:rsidR="0021114B">
        <w:rPr>
          <w:rFonts w:ascii="Times New Roman" w:hAnsi="Times New Roman" w:cs="Times New Roman"/>
          <w:kern w:val="2"/>
        </w:rPr>
        <w:t>.02.2017 № 89</w:t>
      </w:r>
      <w:r w:rsidR="00991A2F" w:rsidRPr="000F6EB1">
        <w:rPr>
          <w:rFonts w:ascii="Times New Roman" w:hAnsi="Times New Roman" w:cs="Times New Roman"/>
          <w:kern w:val="2"/>
        </w:rPr>
        <w:t>-р «Об организации безаварийного пропуска весеннего половодья на террито</w:t>
      </w:r>
      <w:r w:rsidR="0021114B">
        <w:rPr>
          <w:rFonts w:ascii="Times New Roman" w:hAnsi="Times New Roman" w:cs="Times New Roman"/>
          <w:kern w:val="2"/>
        </w:rPr>
        <w:t>рии Нижегородской области в 2017</w:t>
      </w:r>
      <w:r w:rsidR="00991A2F" w:rsidRPr="000F6EB1">
        <w:rPr>
          <w:rFonts w:ascii="Times New Roman" w:hAnsi="Times New Roman" w:cs="Times New Roman"/>
          <w:kern w:val="2"/>
        </w:rPr>
        <w:t xml:space="preserve"> году»</w:t>
      </w:r>
      <w:r w:rsidRPr="000F6EB1">
        <w:rPr>
          <w:rFonts w:ascii="Times New Roman" w:hAnsi="Times New Roman" w:cs="Times New Roman"/>
          <w:kern w:val="2"/>
        </w:rPr>
        <w:t xml:space="preserve">, в целях организации безаварийного пропуска весеннего половодья и </w:t>
      </w:r>
      <w:r w:rsidR="00CA5B49" w:rsidRPr="000F6EB1">
        <w:rPr>
          <w:rFonts w:ascii="Times New Roman" w:hAnsi="Times New Roman" w:cs="Times New Roman"/>
          <w:kern w:val="2"/>
        </w:rPr>
        <w:t>своевременного проведения противопаводковых</w:t>
      </w:r>
      <w:r w:rsidRPr="000F6EB1">
        <w:rPr>
          <w:rFonts w:ascii="Times New Roman" w:hAnsi="Times New Roman" w:cs="Times New Roman"/>
          <w:kern w:val="2"/>
        </w:rPr>
        <w:t xml:space="preserve"> </w:t>
      </w:r>
      <w:r w:rsidR="00CA5B49" w:rsidRPr="000F6EB1">
        <w:rPr>
          <w:rFonts w:ascii="Times New Roman" w:hAnsi="Times New Roman" w:cs="Times New Roman"/>
          <w:kern w:val="2"/>
        </w:rPr>
        <w:t xml:space="preserve">мероприятий по защите населения, жилых, хозяйственных и промышленных объектов от воздействия паводковых вод и сохранения </w:t>
      </w:r>
      <w:r w:rsidRPr="000F6EB1">
        <w:rPr>
          <w:rFonts w:ascii="Times New Roman" w:hAnsi="Times New Roman" w:cs="Times New Roman"/>
          <w:kern w:val="2"/>
        </w:rPr>
        <w:t xml:space="preserve">нормальной </w:t>
      </w:r>
      <w:r w:rsidR="00CA5B49" w:rsidRPr="000F6EB1">
        <w:rPr>
          <w:rFonts w:ascii="Times New Roman" w:hAnsi="Times New Roman" w:cs="Times New Roman"/>
          <w:kern w:val="2"/>
        </w:rPr>
        <w:t xml:space="preserve">экологической обстановки на территории </w:t>
      </w:r>
      <w:r w:rsidR="002567D3" w:rsidRPr="000F6EB1">
        <w:rPr>
          <w:rFonts w:ascii="Times New Roman" w:hAnsi="Times New Roman" w:cs="Times New Roman"/>
          <w:kern w:val="2"/>
        </w:rPr>
        <w:t>округа</w:t>
      </w:r>
      <w:r w:rsidR="00E9283C" w:rsidRPr="000F6EB1">
        <w:rPr>
          <w:rFonts w:ascii="Times New Roman" w:hAnsi="Times New Roman" w:cs="Times New Roman"/>
          <w:kern w:val="2"/>
        </w:rPr>
        <w:t xml:space="preserve"> администрация городского округа г</w:t>
      </w:r>
      <w:r w:rsidR="002D2317" w:rsidRPr="000F6EB1">
        <w:rPr>
          <w:rFonts w:ascii="Times New Roman" w:hAnsi="Times New Roman" w:cs="Times New Roman"/>
          <w:kern w:val="2"/>
        </w:rPr>
        <w:t>.</w:t>
      </w:r>
      <w:r w:rsidR="00E9283C" w:rsidRPr="000F6EB1">
        <w:rPr>
          <w:rFonts w:ascii="Times New Roman" w:hAnsi="Times New Roman" w:cs="Times New Roman"/>
          <w:kern w:val="2"/>
        </w:rPr>
        <w:t xml:space="preserve"> Бор </w:t>
      </w:r>
      <w:r w:rsidR="00E9283C" w:rsidRPr="000F6EB1">
        <w:rPr>
          <w:rFonts w:ascii="Times New Roman" w:hAnsi="Times New Roman" w:cs="Times New Roman"/>
          <w:b/>
          <w:bCs/>
          <w:spacing w:val="26"/>
          <w:kern w:val="2"/>
        </w:rPr>
        <w:t>постановляет</w:t>
      </w:r>
      <w:r w:rsidR="00CA5B49" w:rsidRPr="000F6EB1">
        <w:rPr>
          <w:rFonts w:ascii="Times New Roman" w:hAnsi="Times New Roman" w:cs="Times New Roman"/>
          <w:kern w:val="2"/>
        </w:rPr>
        <w:t>:</w:t>
      </w:r>
    </w:p>
    <w:p w:rsidR="00450A6B" w:rsidRPr="006575AA" w:rsidRDefault="00450A6B" w:rsidP="00822DBC">
      <w:pPr>
        <w:pStyle w:val="Iauiue"/>
        <w:numPr>
          <w:ilvl w:val="0"/>
          <w:numId w:val="3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Утвердить прилагаемы</w:t>
      </w:r>
      <w:r w:rsidR="00822DBC">
        <w:rPr>
          <w:rFonts w:ascii="Times New Roman" w:hAnsi="Times New Roman" w:cs="Times New Roman"/>
          <w:kern w:val="2"/>
        </w:rPr>
        <w:t xml:space="preserve">й </w:t>
      </w:r>
      <w:r w:rsidRPr="006575AA">
        <w:rPr>
          <w:rFonts w:ascii="Times New Roman" w:hAnsi="Times New Roman" w:cs="Times New Roman"/>
          <w:kern w:val="2"/>
        </w:rPr>
        <w:t>план организационных мероприятий по снижению возможного ущерба в период паводка (половодья) 201</w:t>
      </w:r>
      <w:r w:rsidR="0021114B"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 xml:space="preserve"> года.</w:t>
      </w:r>
    </w:p>
    <w:p w:rsidR="00450A6B" w:rsidRPr="006575AA" w:rsidRDefault="00450A6B" w:rsidP="00450A6B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2. Начальникам территориальных отделов администрации городского округа г. Бор</w:t>
      </w:r>
      <w:r w:rsidR="004F00F1">
        <w:rPr>
          <w:rFonts w:ascii="Times New Roman" w:hAnsi="Times New Roman" w:cs="Times New Roman"/>
          <w:kern w:val="2"/>
        </w:rPr>
        <w:t xml:space="preserve"> совместно с подведомственными бюджетными учреждениями по обеспечению и содержанию территорий</w:t>
      </w:r>
      <w:r w:rsidRPr="006575AA">
        <w:rPr>
          <w:rFonts w:ascii="Times New Roman" w:hAnsi="Times New Roman" w:cs="Times New Roman"/>
          <w:kern w:val="2"/>
        </w:rPr>
        <w:t>:</w:t>
      </w:r>
    </w:p>
    <w:p w:rsidR="004F0A6B" w:rsidRDefault="00450A6B" w:rsidP="00450A6B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 </w:t>
      </w:r>
      <w:r w:rsidR="004F0A6B">
        <w:rPr>
          <w:rFonts w:ascii="Times New Roman" w:hAnsi="Times New Roman" w:cs="Times New Roman"/>
          <w:kern w:val="2"/>
        </w:rPr>
        <w:t xml:space="preserve"> проверить готовность мотопомп к работе по откачке воды, создать запас горюче-смазочных материалов, обучить персонал работе с мотопомпами;</w:t>
      </w:r>
    </w:p>
    <w:p w:rsidR="00450A6B" w:rsidRPr="006575AA" w:rsidRDefault="004F0A6B" w:rsidP="00450A6B">
      <w:pPr>
        <w:pStyle w:val="Iauiue"/>
        <w:widowControl w:val="0"/>
        <w:tabs>
          <w:tab w:val="num" w:pos="0"/>
          <w:tab w:val="left" w:pos="900"/>
          <w:tab w:val="left" w:pos="993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 </w:t>
      </w:r>
      <w:r w:rsidR="00450A6B" w:rsidRPr="006575AA">
        <w:rPr>
          <w:rFonts w:ascii="Times New Roman" w:hAnsi="Times New Roman" w:cs="Times New Roman"/>
          <w:kern w:val="2"/>
        </w:rPr>
        <w:t xml:space="preserve">определить порядок и место сбора при эвакуации населения из зон </w:t>
      </w:r>
      <w:r w:rsidR="00007E14">
        <w:rPr>
          <w:rFonts w:ascii="Times New Roman" w:hAnsi="Times New Roman" w:cs="Times New Roman"/>
          <w:kern w:val="2"/>
        </w:rPr>
        <w:t xml:space="preserve">возможного </w:t>
      </w:r>
      <w:r w:rsidR="00450A6B" w:rsidRPr="006575AA">
        <w:rPr>
          <w:rFonts w:ascii="Times New Roman" w:hAnsi="Times New Roman" w:cs="Times New Roman"/>
          <w:kern w:val="2"/>
        </w:rPr>
        <w:t>затопления;</w:t>
      </w:r>
    </w:p>
    <w:p w:rsidR="00450A6B" w:rsidRPr="006575AA" w:rsidRDefault="00450A6B" w:rsidP="00450A6B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обеспечить по</w:t>
      </w:r>
      <w:r w:rsidR="00AF3D95">
        <w:rPr>
          <w:rFonts w:ascii="Times New Roman" w:hAnsi="Times New Roman" w:cs="Times New Roman"/>
          <w:kern w:val="2"/>
        </w:rPr>
        <w:t>дготовку к возможной эвакуации,</w:t>
      </w:r>
      <w:r w:rsidRPr="006575AA">
        <w:rPr>
          <w:rFonts w:ascii="Times New Roman" w:hAnsi="Times New Roman" w:cs="Times New Roman"/>
          <w:kern w:val="2"/>
        </w:rPr>
        <w:t xml:space="preserve"> </w:t>
      </w:r>
      <w:r w:rsidR="00AF3D95">
        <w:rPr>
          <w:rFonts w:ascii="Times New Roman" w:hAnsi="Times New Roman" w:cs="Times New Roman"/>
          <w:kern w:val="2"/>
        </w:rPr>
        <w:t xml:space="preserve">организацию </w:t>
      </w:r>
      <w:r w:rsidRPr="006575AA">
        <w:rPr>
          <w:rFonts w:ascii="Times New Roman" w:hAnsi="Times New Roman" w:cs="Times New Roman"/>
          <w:kern w:val="2"/>
        </w:rPr>
        <w:lastRenderedPageBreak/>
        <w:t>жизнеобеспечения, определить места на подведомственной территории для  приема  и размещения  эвакуированного  населения из районов подтопления (затопления);</w:t>
      </w:r>
    </w:p>
    <w:p w:rsidR="00450A6B" w:rsidRPr="006575AA" w:rsidRDefault="00450A6B" w:rsidP="00450A6B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в срок до  2</w:t>
      </w:r>
      <w:r w:rsidR="002D034D">
        <w:rPr>
          <w:rFonts w:ascii="Times New Roman" w:hAnsi="Times New Roman" w:cs="Times New Roman"/>
          <w:kern w:val="2"/>
        </w:rPr>
        <w:t>0</w:t>
      </w:r>
      <w:r w:rsidRPr="006575AA">
        <w:rPr>
          <w:rFonts w:ascii="Times New Roman" w:hAnsi="Times New Roman" w:cs="Times New Roman"/>
          <w:kern w:val="2"/>
        </w:rPr>
        <w:t>.03.201</w:t>
      </w:r>
      <w:r w:rsidR="008A274F"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 xml:space="preserve">  проверить готовность сил и средств,  привлекаемых в период прохождения паводка, и представить данные в  МКУ «Управление по делам ГО и ЧС городского округа г.Бор»;  </w:t>
      </w:r>
    </w:p>
    <w:p w:rsidR="00FC291E" w:rsidRPr="00133339" w:rsidRDefault="00450A6B" w:rsidP="00133339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в период  прохождения  паводка организовать круглосуточное  </w:t>
      </w:r>
      <w:r w:rsidRPr="00133339">
        <w:rPr>
          <w:rFonts w:ascii="Times New Roman" w:hAnsi="Times New Roman" w:cs="Times New Roman"/>
          <w:kern w:val="2"/>
        </w:rPr>
        <w:t>дежурство оперативных групп и патрулирование  мест  возможного  затопления</w:t>
      </w:r>
      <w:r w:rsidR="00FC291E" w:rsidRPr="00133339">
        <w:rPr>
          <w:rFonts w:ascii="Times New Roman" w:hAnsi="Times New Roman" w:cs="Times New Roman"/>
          <w:kern w:val="2"/>
        </w:rPr>
        <w:t>;</w:t>
      </w:r>
    </w:p>
    <w:p w:rsidR="00FC291E" w:rsidRPr="00133339" w:rsidRDefault="00FC291E" w:rsidP="00133339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>-  установить запрещающие аншлаги в местах массового выхода рыбаков на лёд;</w:t>
      </w:r>
    </w:p>
    <w:p w:rsidR="00FC291E" w:rsidRPr="00133339" w:rsidRDefault="00FC291E" w:rsidP="00133339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360"/>
          <w:tab w:val="num" w:pos="709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133339">
        <w:rPr>
          <w:rFonts w:ascii="Times New Roman" w:hAnsi="Times New Roman" w:cs="Times New Roman"/>
        </w:rPr>
        <w:t>проверить состояние  гидротехнических сооружений (далее - ГТС), находящихся на подведомственной территории, их готовность к пропуску половодья, исправность оборудования водосбросных и водовыпускных сооружений ГТС,  состояние откосов и несущих конструкций дорог, мостов, других сооружений инженерной инфраструктуры и их готовность к пропуску паводковых вод</w:t>
      </w:r>
      <w:r w:rsidR="00607439" w:rsidRPr="00133339">
        <w:rPr>
          <w:rFonts w:ascii="Times New Roman" w:hAnsi="Times New Roman" w:cs="Times New Roman"/>
        </w:rPr>
        <w:t xml:space="preserve">. Акты проверки ГТС предоставить в </w:t>
      </w:r>
      <w:r w:rsidR="004F00F1">
        <w:rPr>
          <w:rFonts w:ascii="Times New Roman" w:hAnsi="Times New Roman" w:cs="Times New Roman"/>
        </w:rPr>
        <w:t>МКУ «У</w:t>
      </w:r>
      <w:r w:rsidR="00607439" w:rsidRPr="00133339">
        <w:rPr>
          <w:rFonts w:ascii="Times New Roman" w:hAnsi="Times New Roman" w:cs="Times New Roman"/>
        </w:rPr>
        <w:t>правление по делам ГО и ЧС городского округа г.Бор</w:t>
      </w:r>
      <w:r w:rsidR="004F00F1">
        <w:rPr>
          <w:rFonts w:ascii="Times New Roman" w:hAnsi="Times New Roman" w:cs="Times New Roman"/>
        </w:rPr>
        <w:t>»</w:t>
      </w:r>
      <w:r w:rsidR="00607439" w:rsidRPr="00133339">
        <w:rPr>
          <w:rFonts w:ascii="Times New Roman" w:hAnsi="Times New Roman" w:cs="Times New Roman"/>
        </w:rPr>
        <w:t xml:space="preserve">  в срок</w:t>
      </w:r>
      <w:r w:rsidR="008A274F">
        <w:rPr>
          <w:rFonts w:ascii="Times New Roman" w:hAnsi="Times New Roman" w:cs="Times New Roman"/>
        </w:rPr>
        <w:t xml:space="preserve"> до 25.03.2017</w:t>
      </w:r>
      <w:r w:rsidR="007F05CD" w:rsidRPr="00133339">
        <w:rPr>
          <w:rFonts w:ascii="Times New Roman" w:hAnsi="Times New Roman" w:cs="Times New Roman"/>
        </w:rPr>
        <w:t>.</w:t>
      </w:r>
    </w:p>
    <w:p w:rsidR="004F00F1" w:rsidRDefault="00902D8F" w:rsidP="00133339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3. Начальнику Линдовского территориального отдела </w:t>
      </w:r>
      <w:r w:rsidR="00D648D1" w:rsidRPr="0013333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4F00F1">
        <w:rPr>
          <w:rFonts w:ascii="Times New Roman" w:hAnsi="Times New Roman" w:cs="Times New Roman"/>
          <w:sz w:val="28"/>
          <w:szCs w:val="28"/>
        </w:rPr>
        <w:t xml:space="preserve"> г.Бор</w:t>
      </w:r>
      <w:r w:rsidR="00AF3D95">
        <w:rPr>
          <w:rFonts w:ascii="Times New Roman" w:hAnsi="Times New Roman" w:cs="Times New Roman"/>
          <w:sz w:val="28"/>
          <w:szCs w:val="28"/>
        </w:rPr>
        <w:t xml:space="preserve"> (Н.Ф.Колесников)</w:t>
      </w:r>
      <w:r w:rsidR="004F00F1">
        <w:rPr>
          <w:rFonts w:ascii="Times New Roman" w:hAnsi="Times New Roman" w:cs="Times New Roman"/>
          <w:sz w:val="28"/>
          <w:szCs w:val="28"/>
        </w:rPr>
        <w:t>:</w:t>
      </w:r>
    </w:p>
    <w:p w:rsidR="004F00F1" w:rsidRDefault="004F00F1" w:rsidP="00133339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D648D1" w:rsidRPr="00133339">
        <w:rPr>
          <w:rFonts w:ascii="Times New Roman" w:hAnsi="Times New Roman" w:cs="Times New Roman"/>
          <w:sz w:val="28"/>
          <w:szCs w:val="28"/>
        </w:rPr>
        <w:t xml:space="preserve">планировать и изучить с личным составом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="00D648D1" w:rsidRPr="00133339">
        <w:rPr>
          <w:rFonts w:ascii="Times New Roman" w:hAnsi="Times New Roman" w:cs="Times New Roman"/>
          <w:sz w:val="28"/>
          <w:szCs w:val="28"/>
        </w:rPr>
        <w:t xml:space="preserve">пожарной охраны и аварийно-спасательных формирований кратчайшие маршруты объезда возможных или подверженных затоплению участков дорог к населенным пунктам. </w:t>
      </w:r>
    </w:p>
    <w:p w:rsidR="00D648D1" w:rsidRPr="00133339" w:rsidRDefault="004F00F1" w:rsidP="00133339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648D1" w:rsidRPr="00133339">
        <w:rPr>
          <w:rFonts w:ascii="Times New Roman" w:hAnsi="Times New Roman" w:cs="Times New Roman"/>
          <w:sz w:val="28"/>
          <w:szCs w:val="28"/>
        </w:rPr>
        <w:t>В населенных пунктах, которые могут быть отрезаны паводковыми водами (в соответствии с прогнозом и по многолетним показателям):</w:t>
      </w:r>
    </w:p>
    <w:p w:rsidR="00D648D1" w:rsidRPr="00133339" w:rsidRDefault="00D648D1" w:rsidP="00133339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>- обеспечить противопожарную защищенность населенных пунктов, совместно с начальниками гарнизонов пожарной ох</w:t>
      </w:r>
      <w:r w:rsidR="00B84E6D">
        <w:rPr>
          <w:rFonts w:ascii="Times New Roman" w:hAnsi="Times New Roman" w:cs="Times New Roman"/>
          <w:sz w:val="28"/>
          <w:szCs w:val="28"/>
        </w:rPr>
        <w:t xml:space="preserve">раны организовать </w:t>
      </w:r>
      <w:r w:rsidRPr="00133339">
        <w:rPr>
          <w:rFonts w:ascii="Times New Roman" w:hAnsi="Times New Roman" w:cs="Times New Roman"/>
          <w:sz w:val="28"/>
          <w:szCs w:val="28"/>
        </w:rPr>
        <w:t xml:space="preserve">дежурство автоцистерн подразделений </w:t>
      </w:r>
      <w:r w:rsidR="00B84E6D"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133339">
        <w:rPr>
          <w:rFonts w:ascii="Times New Roman" w:hAnsi="Times New Roman" w:cs="Times New Roman"/>
          <w:sz w:val="28"/>
          <w:szCs w:val="28"/>
        </w:rPr>
        <w:t>пожарной охраны и аварийно-спасательных формирований;</w:t>
      </w:r>
    </w:p>
    <w:p w:rsidR="00D648D1" w:rsidRPr="00133339" w:rsidRDefault="00D648D1" w:rsidP="00133339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- организовать дежурство подразделений </w:t>
      </w:r>
      <w:r w:rsidR="004F00F1">
        <w:rPr>
          <w:rFonts w:ascii="Times New Roman" w:hAnsi="Times New Roman" w:cs="Times New Roman"/>
          <w:sz w:val="28"/>
          <w:szCs w:val="28"/>
        </w:rPr>
        <w:t xml:space="preserve">добровольной </w:t>
      </w:r>
      <w:r w:rsidRPr="00133339">
        <w:rPr>
          <w:rFonts w:ascii="Times New Roman" w:hAnsi="Times New Roman" w:cs="Times New Roman"/>
          <w:sz w:val="28"/>
          <w:szCs w:val="28"/>
        </w:rPr>
        <w:t xml:space="preserve">пожарной охраны и аварийно-спасательных формирований с учетом размещения личного состава и техники в отапливаемом помещении, а также обеспечить данные подразделения </w:t>
      </w:r>
      <w:r w:rsidRPr="00133339">
        <w:rPr>
          <w:rFonts w:ascii="Times New Roman" w:hAnsi="Times New Roman" w:cs="Times New Roman"/>
          <w:sz w:val="28"/>
          <w:szCs w:val="28"/>
        </w:rPr>
        <w:lastRenderedPageBreak/>
        <w:t>постоянной связью с гарнизоном пожарной охраны муниципального образования;</w:t>
      </w:r>
    </w:p>
    <w:p w:rsidR="00D648D1" w:rsidRPr="00133339" w:rsidRDefault="008B20E8" w:rsidP="00133339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3339">
        <w:rPr>
          <w:rFonts w:ascii="Times New Roman" w:hAnsi="Times New Roman" w:cs="Times New Roman"/>
          <w:sz w:val="28"/>
          <w:szCs w:val="28"/>
        </w:rPr>
        <w:t xml:space="preserve">обеспечить доставку личного состава </w:t>
      </w:r>
      <w:r w:rsidR="00D648D1" w:rsidRPr="00133339">
        <w:rPr>
          <w:rFonts w:ascii="Times New Roman" w:hAnsi="Times New Roman" w:cs="Times New Roman"/>
          <w:sz w:val="28"/>
          <w:szCs w:val="28"/>
        </w:rPr>
        <w:t>подразделений</w:t>
      </w:r>
      <w:r w:rsidR="004F00F1">
        <w:rPr>
          <w:rFonts w:ascii="Times New Roman" w:hAnsi="Times New Roman" w:cs="Times New Roman"/>
          <w:sz w:val="28"/>
          <w:szCs w:val="28"/>
        </w:rPr>
        <w:t xml:space="preserve"> добровольной</w:t>
      </w:r>
      <w:r w:rsidR="00D648D1" w:rsidRPr="00133339">
        <w:rPr>
          <w:rFonts w:ascii="Times New Roman" w:hAnsi="Times New Roman" w:cs="Times New Roman"/>
          <w:sz w:val="28"/>
          <w:szCs w:val="28"/>
        </w:rPr>
        <w:t xml:space="preserve"> пожарной охраны и аварийно-спасательных формирований </w:t>
      </w:r>
      <w:r>
        <w:rPr>
          <w:rFonts w:ascii="Times New Roman" w:hAnsi="Times New Roman" w:cs="Times New Roman"/>
          <w:sz w:val="28"/>
          <w:szCs w:val="28"/>
        </w:rPr>
        <w:t xml:space="preserve">в места дислокации </w:t>
      </w:r>
      <w:r w:rsidR="00D648D1" w:rsidRPr="00133339">
        <w:rPr>
          <w:rFonts w:ascii="Times New Roman" w:hAnsi="Times New Roman" w:cs="Times New Roman"/>
          <w:sz w:val="28"/>
          <w:szCs w:val="28"/>
        </w:rPr>
        <w:t>при приёме-сдаче дежурства;</w:t>
      </w:r>
    </w:p>
    <w:p w:rsidR="00D648D1" w:rsidRPr="00133339" w:rsidRDefault="00D648D1" w:rsidP="00133339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 xml:space="preserve">- организовать профилактическую работу по предупреждению пожаров силами подразделений </w:t>
      </w:r>
      <w:r w:rsidR="00BF4000">
        <w:rPr>
          <w:rFonts w:ascii="Times New Roman" w:hAnsi="Times New Roman" w:cs="Times New Roman"/>
          <w:sz w:val="28"/>
          <w:szCs w:val="28"/>
        </w:rPr>
        <w:t>добровольной</w:t>
      </w:r>
      <w:r w:rsidR="00BF4000" w:rsidRPr="00133339">
        <w:rPr>
          <w:rFonts w:ascii="Times New Roman" w:hAnsi="Times New Roman" w:cs="Times New Roman"/>
          <w:sz w:val="28"/>
          <w:szCs w:val="28"/>
        </w:rPr>
        <w:t xml:space="preserve"> </w:t>
      </w:r>
      <w:r w:rsidRPr="00133339">
        <w:rPr>
          <w:rFonts w:ascii="Times New Roman" w:hAnsi="Times New Roman" w:cs="Times New Roman"/>
          <w:sz w:val="28"/>
          <w:szCs w:val="28"/>
        </w:rPr>
        <w:t>пожарной охраны и аварийно-спасательных формирований;</w:t>
      </w:r>
    </w:p>
    <w:p w:rsidR="00D648D1" w:rsidRPr="00133339" w:rsidRDefault="00D648D1" w:rsidP="00133339">
      <w:pPr>
        <w:pStyle w:val="af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339">
        <w:rPr>
          <w:rFonts w:ascii="Times New Roman" w:hAnsi="Times New Roman" w:cs="Times New Roman"/>
          <w:sz w:val="28"/>
          <w:szCs w:val="28"/>
        </w:rPr>
        <w:t>- организовать переправы с использованием плавательных средств, выставить информационные аншлаги об объезде и о порядке организации и функционирования переправ.</w:t>
      </w:r>
    </w:p>
    <w:p w:rsidR="00450A6B" w:rsidRPr="00133339" w:rsidRDefault="00D648D1" w:rsidP="00133339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33339">
        <w:rPr>
          <w:rFonts w:ascii="Times New Roman" w:hAnsi="Times New Roman" w:cs="Times New Roman"/>
          <w:kern w:val="2"/>
        </w:rPr>
        <w:t>4</w:t>
      </w:r>
      <w:r w:rsidR="00450A6B" w:rsidRPr="00133339">
        <w:rPr>
          <w:rFonts w:ascii="Times New Roman" w:hAnsi="Times New Roman" w:cs="Times New Roman"/>
          <w:kern w:val="2"/>
        </w:rPr>
        <w:t xml:space="preserve">. Начальникам спасательных служб </w:t>
      </w:r>
      <w:r w:rsidR="00825D9F">
        <w:rPr>
          <w:rFonts w:ascii="Times New Roman" w:hAnsi="Times New Roman" w:cs="Times New Roman"/>
          <w:kern w:val="2"/>
        </w:rPr>
        <w:t xml:space="preserve">городского </w:t>
      </w:r>
      <w:r w:rsidR="00450A6B" w:rsidRPr="00133339">
        <w:rPr>
          <w:rFonts w:ascii="Times New Roman" w:hAnsi="Times New Roman" w:cs="Times New Roman"/>
          <w:kern w:val="2"/>
        </w:rPr>
        <w:t>округа:</w:t>
      </w:r>
    </w:p>
    <w:p w:rsidR="00450A6B" w:rsidRPr="00133339" w:rsidRDefault="00D648D1" w:rsidP="00133339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133339">
        <w:rPr>
          <w:rFonts w:ascii="Times New Roman" w:hAnsi="Times New Roman" w:cs="Times New Roman"/>
          <w:kern w:val="2"/>
        </w:rPr>
        <w:t>4</w:t>
      </w:r>
      <w:r w:rsidR="00450A6B" w:rsidRPr="00133339">
        <w:rPr>
          <w:rFonts w:ascii="Times New Roman" w:hAnsi="Times New Roman" w:cs="Times New Roman"/>
          <w:kern w:val="2"/>
        </w:rPr>
        <w:t xml:space="preserve">.1. </w:t>
      </w:r>
      <w:r w:rsidR="009B2634" w:rsidRPr="00133339">
        <w:rPr>
          <w:rFonts w:ascii="Times New Roman" w:hAnsi="Times New Roman" w:cs="Times New Roman"/>
          <w:kern w:val="2"/>
        </w:rPr>
        <w:t xml:space="preserve">Коммунально-технической службы </w:t>
      </w:r>
      <w:r w:rsidR="00450A6B" w:rsidRPr="00133339">
        <w:rPr>
          <w:rFonts w:ascii="Times New Roman" w:hAnsi="Times New Roman" w:cs="Times New Roman"/>
          <w:kern w:val="2"/>
        </w:rPr>
        <w:t>(</w:t>
      </w:r>
      <w:r w:rsidR="009B2634" w:rsidRPr="00133339">
        <w:rPr>
          <w:rFonts w:ascii="Times New Roman" w:hAnsi="Times New Roman" w:cs="Times New Roman"/>
          <w:kern w:val="2"/>
        </w:rPr>
        <w:t>А.Г.Ворошилов</w:t>
      </w:r>
      <w:r w:rsidR="00450A6B" w:rsidRPr="00133339">
        <w:rPr>
          <w:rFonts w:ascii="Times New Roman" w:hAnsi="Times New Roman" w:cs="Times New Roman"/>
          <w:kern w:val="2"/>
        </w:rPr>
        <w:t>):</w:t>
      </w:r>
    </w:p>
    <w:p w:rsidR="00343665" w:rsidRPr="00343665" w:rsidRDefault="00343665" w:rsidP="00450A6B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 организовать очистку входных и выходных отверстий водопропускных труб, дождеприемных решеток от снега, наледи и других предметов; расчистку </w:t>
      </w:r>
      <w:r w:rsidRPr="00343665">
        <w:rPr>
          <w:rFonts w:ascii="Times New Roman" w:hAnsi="Times New Roman" w:cs="Times New Roman"/>
        </w:rPr>
        <w:t>водоотводных канав, ливнеприемников, промывку труб ливневой канализации и водоотводов</w:t>
      </w:r>
      <w:r>
        <w:rPr>
          <w:rFonts w:ascii="Times New Roman" w:hAnsi="Times New Roman" w:cs="Times New Roman"/>
          <w:kern w:val="2"/>
        </w:rPr>
        <w:t>;</w:t>
      </w:r>
      <w:r w:rsidRPr="00343665">
        <w:rPr>
          <w:rFonts w:ascii="Times New Roman" w:hAnsi="Times New Roman" w:cs="Times New Roman"/>
          <w:kern w:val="2"/>
        </w:rPr>
        <w:t xml:space="preserve"> </w:t>
      </w:r>
    </w:p>
    <w:p w:rsidR="00450A6B" w:rsidRPr="006575AA" w:rsidRDefault="00450A6B" w:rsidP="00450A6B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в срок до 2</w:t>
      </w:r>
      <w:r w:rsidR="009420FE">
        <w:rPr>
          <w:rFonts w:ascii="Times New Roman" w:hAnsi="Times New Roman" w:cs="Times New Roman"/>
          <w:kern w:val="2"/>
        </w:rPr>
        <w:t>5</w:t>
      </w:r>
      <w:r w:rsidRPr="006575AA">
        <w:rPr>
          <w:rFonts w:ascii="Times New Roman" w:hAnsi="Times New Roman" w:cs="Times New Roman"/>
          <w:kern w:val="2"/>
        </w:rPr>
        <w:t>.03.201</w:t>
      </w:r>
      <w:r w:rsidR="0007109D"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 xml:space="preserve"> привести в готовность </w:t>
      </w:r>
      <w:r w:rsidR="00DD3D7C">
        <w:rPr>
          <w:rFonts w:ascii="Times New Roman" w:hAnsi="Times New Roman" w:cs="Times New Roman"/>
          <w:kern w:val="2"/>
        </w:rPr>
        <w:t>технику службы</w:t>
      </w:r>
      <w:r w:rsidRPr="006575AA">
        <w:rPr>
          <w:rFonts w:ascii="Times New Roman" w:hAnsi="Times New Roman" w:cs="Times New Roman"/>
          <w:kern w:val="2"/>
        </w:rPr>
        <w:t xml:space="preserve"> со сроком готовности 3 часа, определить порядок и место ее сбора, представить данные о результатах проверки в МКУ «Управление по делам  ГО и ЧС городского округа г.Бор»;  </w:t>
      </w:r>
    </w:p>
    <w:p w:rsidR="00450A6B" w:rsidRPr="006575AA" w:rsidRDefault="00450A6B" w:rsidP="00450A6B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в срок до  0</w:t>
      </w:r>
      <w:r w:rsidR="009420FE">
        <w:rPr>
          <w:rFonts w:ascii="Times New Roman" w:hAnsi="Times New Roman" w:cs="Times New Roman"/>
          <w:kern w:val="2"/>
        </w:rPr>
        <w:t>4</w:t>
      </w:r>
      <w:r w:rsidRPr="006575AA">
        <w:rPr>
          <w:rFonts w:ascii="Times New Roman" w:hAnsi="Times New Roman" w:cs="Times New Roman"/>
          <w:kern w:val="2"/>
        </w:rPr>
        <w:t>.04.201</w:t>
      </w:r>
      <w:r w:rsidR="0007109D"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 xml:space="preserve"> представить сведения об укомплектованности службы дорожной, землеройной, водооткачивающей и другой техникой в </w:t>
      </w:r>
      <w:r w:rsidR="00C8796B">
        <w:rPr>
          <w:rFonts w:ascii="Times New Roman" w:hAnsi="Times New Roman" w:cs="Times New Roman"/>
          <w:kern w:val="2"/>
        </w:rPr>
        <w:t>МКУ «У</w:t>
      </w:r>
      <w:r w:rsidRPr="006575AA">
        <w:rPr>
          <w:rFonts w:ascii="Times New Roman" w:hAnsi="Times New Roman" w:cs="Times New Roman"/>
          <w:kern w:val="2"/>
        </w:rPr>
        <w:t>правление по делам  ГО и ЧС городского округа г.Бор</w:t>
      </w:r>
      <w:r w:rsidR="00C8796B">
        <w:rPr>
          <w:rFonts w:ascii="Times New Roman" w:hAnsi="Times New Roman" w:cs="Times New Roman"/>
          <w:kern w:val="2"/>
        </w:rPr>
        <w:t>»</w:t>
      </w:r>
      <w:r w:rsidRPr="006575AA">
        <w:rPr>
          <w:rFonts w:ascii="Times New Roman" w:hAnsi="Times New Roman" w:cs="Times New Roman"/>
          <w:kern w:val="2"/>
        </w:rPr>
        <w:t>, обеспечить ее готовность к действиям по защите населенных пунктов и хозяйственных объектов;</w:t>
      </w:r>
    </w:p>
    <w:p w:rsidR="007F05CD" w:rsidRPr="0025606C" w:rsidRDefault="00450A6B" w:rsidP="007F05CD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определить состав сил  и средств,  необходимых  для  укрепления существующих,  а также  создания  искусственных  дамб  в к</w:t>
      </w:r>
      <w:r w:rsidR="007F05CD">
        <w:rPr>
          <w:rFonts w:ascii="Times New Roman" w:hAnsi="Times New Roman" w:cs="Times New Roman"/>
          <w:kern w:val="2"/>
        </w:rPr>
        <w:t xml:space="preserve">ритических </w:t>
      </w:r>
      <w:r w:rsidR="007F05CD" w:rsidRPr="0025606C">
        <w:rPr>
          <w:rFonts w:ascii="Times New Roman" w:hAnsi="Times New Roman" w:cs="Times New Roman"/>
          <w:kern w:val="2"/>
        </w:rPr>
        <w:t>местах;</w:t>
      </w:r>
    </w:p>
    <w:p w:rsidR="007F05CD" w:rsidRPr="0025606C" w:rsidRDefault="007F05CD" w:rsidP="007F05CD">
      <w:pPr>
        <w:pStyle w:val="af4"/>
        <w:spacing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5606C">
        <w:rPr>
          <w:rFonts w:ascii="Times New Roman" w:hAnsi="Times New Roman" w:cs="Times New Roman"/>
          <w:kern w:val="2"/>
          <w:sz w:val="28"/>
          <w:szCs w:val="28"/>
        </w:rPr>
        <w:t xml:space="preserve">-  </w:t>
      </w:r>
      <w:r w:rsidR="00B248B0">
        <w:rPr>
          <w:rFonts w:ascii="Times New Roman" w:hAnsi="Times New Roman" w:cs="Times New Roman"/>
          <w:sz w:val="28"/>
          <w:szCs w:val="28"/>
        </w:rPr>
        <w:t xml:space="preserve">организовать контроль за </w:t>
      </w:r>
      <w:r w:rsidRPr="0025606C">
        <w:rPr>
          <w:rFonts w:ascii="Times New Roman" w:hAnsi="Times New Roman" w:cs="Times New Roman"/>
          <w:sz w:val="28"/>
          <w:szCs w:val="28"/>
        </w:rPr>
        <w:t xml:space="preserve">вывозом твердых бытовых </w:t>
      </w:r>
      <w:r w:rsidR="00B248B0">
        <w:rPr>
          <w:rFonts w:ascii="Times New Roman" w:hAnsi="Times New Roman" w:cs="Times New Roman"/>
          <w:sz w:val="28"/>
          <w:szCs w:val="28"/>
        </w:rPr>
        <w:t xml:space="preserve">отходов с придомовых территорий в соответствии с утвержденным графиками </w:t>
      </w:r>
      <w:r w:rsidRPr="0025606C">
        <w:rPr>
          <w:rFonts w:ascii="Times New Roman" w:hAnsi="Times New Roman" w:cs="Times New Roman"/>
          <w:sz w:val="28"/>
          <w:szCs w:val="28"/>
        </w:rPr>
        <w:t>и их санитарным содержанием.</w:t>
      </w:r>
    </w:p>
    <w:p w:rsidR="00450A6B" w:rsidRPr="0025606C" w:rsidRDefault="00450A6B" w:rsidP="007F05CD">
      <w:pPr>
        <w:pStyle w:val="Iauiue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25606C">
        <w:rPr>
          <w:rFonts w:ascii="Times New Roman" w:hAnsi="Times New Roman" w:cs="Times New Roman"/>
          <w:kern w:val="2"/>
        </w:rPr>
        <w:t xml:space="preserve"> </w:t>
      </w:r>
      <w:r w:rsidR="00D648D1" w:rsidRPr="0025606C">
        <w:rPr>
          <w:rFonts w:ascii="Times New Roman" w:hAnsi="Times New Roman" w:cs="Times New Roman"/>
          <w:kern w:val="2"/>
        </w:rPr>
        <w:t>4</w:t>
      </w:r>
      <w:r w:rsidRPr="0025606C">
        <w:rPr>
          <w:rFonts w:ascii="Times New Roman" w:hAnsi="Times New Roman" w:cs="Times New Roman"/>
          <w:kern w:val="2"/>
        </w:rPr>
        <w:t>.2. Службы  оповещения  и  связи  (А.В.Щепров):</w:t>
      </w:r>
    </w:p>
    <w:p w:rsidR="00450A6B" w:rsidRPr="006575AA" w:rsidRDefault="00450A6B" w:rsidP="00450A6B">
      <w:pPr>
        <w:pStyle w:val="Iauiue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проверить и подготовить к работе систему оповещения населения,  обеспечить надежность доведения информации  до 100% населения;</w:t>
      </w:r>
    </w:p>
    <w:p w:rsidR="00450A6B" w:rsidRPr="006575AA" w:rsidRDefault="00450A6B" w:rsidP="003A605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lastRenderedPageBreak/>
        <w:t>- иметь резерв сил  и средств для  обеспечения  управления работами  по ликвидации  ЧС,  связанных  с прохождением паводка.</w:t>
      </w:r>
    </w:p>
    <w:p w:rsidR="00450A6B" w:rsidRPr="006575AA" w:rsidRDefault="00D648D1" w:rsidP="003A605A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</w:t>
      </w:r>
      <w:r w:rsidR="00D64182">
        <w:rPr>
          <w:rFonts w:ascii="Times New Roman" w:hAnsi="Times New Roman" w:cs="Times New Roman"/>
          <w:kern w:val="2"/>
        </w:rPr>
        <w:t>.3</w:t>
      </w:r>
      <w:r w:rsidR="00450A6B" w:rsidRPr="006575AA">
        <w:rPr>
          <w:rFonts w:ascii="Times New Roman" w:hAnsi="Times New Roman" w:cs="Times New Roman"/>
          <w:kern w:val="2"/>
        </w:rPr>
        <w:t xml:space="preserve">. </w:t>
      </w:r>
      <w:r w:rsidR="00007E14">
        <w:rPr>
          <w:rFonts w:ascii="Times New Roman" w:hAnsi="Times New Roman" w:cs="Times New Roman"/>
          <w:kern w:val="2"/>
        </w:rPr>
        <w:t>Автот</w:t>
      </w:r>
      <w:r w:rsidR="00450A6B" w:rsidRPr="006575AA">
        <w:rPr>
          <w:rFonts w:ascii="Times New Roman" w:hAnsi="Times New Roman" w:cs="Times New Roman"/>
          <w:kern w:val="2"/>
        </w:rPr>
        <w:t>ранспортной службы (В.</w:t>
      </w:r>
      <w:r w:rsidR="00F20245">
        <w:rPr>
          <w:rFonts w:ascii="Times New Roman" w:hAnsi="Times New Roman" w:cs="Times New Roman"/>
          <w:kern w:val="2"/>
        </w:rPr>
        <w:t>В</w:t>
      </w:r>
      <w:r w:rsidR="00450A6B" w:rsidRPr="006575AA">
        <w:rPr>
          <w:rFonts w:ascii="Times New Roman" w:hAnsi="Times New Roman" w:cs="Times New Roman"/>
          <w:kern w:val="2"/>
        </w:rPr>
        <w:t>.</w:t>
      </w:r>
      <w:r w:rsidR="00F20245">
        <w:rPr>
          <w:rFonts w:ascii="Times New Roman" w:hAnsi="Times New Roman" w:cs="Times New Roman"/>
          <w:kern w:val="2"/>
        </w:rPr>
        <w:t>Новиков</w:t>
      </w:r>
      <w:r w:rsidR="00450A6B" w:rsidRPr="006575AA">
        <w:rPr>
          <w:rFonts w:ascii="Times New Roman" w:hAnsi="Times New Roman" w:cs="Times New Roman"/>
          <w:kern w:val="2"/>
        </w:rPr>
        <w:t>):</w:t>
      </w:r>
    </w:p>
    <w:p w:rsidR="00450A6B" w:rsidRPr="006575AA" w:rsidRDefault="00450A6B" w:rsidP="003A605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уточнить расчет транспортных средств (автобусов, грузовых автомобилей), необходимых для эвакуации населения и перевозки  материальных и культурных ценностей;</w:t>
      </w:r>
    </w:p>
    <w:p w:rsidR="00450A6B" w:rsidRPr="006575AA" w:rsidRDefault="00450A6B" w:rsidP="003A605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в срок до 2</w:t>
      </w:r>
      <w:r w:rsidR="00DE01E5">
        <w:rPr>
          <w:rFonts w:ascii="Times New Roman" w:hAnsi="Times New Roman" w:cs="Times New Roman"/>
          <w:kern w:val="2"/>
        </w:rPr>
        <w:t>5</w:t>
      </w:r>
      <w:r w:rsidRPr="006575AA">
        <w:rPr>
          <w:rFonts w:ascii="Times New Roman" w:hAnsi="Times New Roman" w:cs="Times New Roman"/>
          <w:kern w:val="2"/>
        </w:rPr>
        <w:t>.03.201</w:t>
      </w:r>
      <w:r w:rsidR="00D64182"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 xml:space="preserve"> определить количество и сроки поставки транспортных средств, график представить на утверждение главе администрации</w:t>
      </w:r>
      <w:r w:rsidR="00D067A4">
        <w:rPr>
          <w:rFonts w:ascii="Times New Roman" w:hAnsi="Times New Roman" w:cs="Times New Roman"/>
          <w:kern w:val="2"/>
        </w:rPr>
        <w:t xml:space="preserve"> городского округа г.Бор</w:t>
      </w:r>
      <w:r w:rsidRPr="006575AA">
        <w:rPr>
          <w:rFonts w:ascii="Times New Roman" w:hAnsi="Times New Roman" w:cs="Times New Roman"/>
          <w:kern w:val="2"/>
        </w:rPr>
        <w:t xml:space="preserve"> через МКУ «Управление по делам ГО и ЧС городского округа г.Бор».</w:t>
      </w:r>
    </w:p>
    <w:p w:rsidR="00450A6B" w:rsidRPr="006575AA" w:rsidRDefault="00D648D1" w:rsidP="003A605A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</w:t>
      </w:r>
      <w:r w:rsidR="00D64182">
        <w:rPr>
          <w:rFonts w:ascii="Times New Roman" w:hAnsi="Times New Roman" w:cs="Times New Roman"/>
          <w:kern w:val="2"/>
        </w:rPr>
        <w:t>.4</w:t>
      </w:r>
      <w:r w:rsidR="00450A6B" w:rsidRPr="006575AA">
        <w:rPr>
          <w:rFonts w:ascii="Times New Roman" w:hAnsi="Times New Roman" w:cs="Times New Roman"/>
          <w:kern w:val="2"/>
        </w:rPr>
        <w:t>. Автодорожной  службы (Д.В.Зайцев):</w:t>
      </w:r>
    </w:p>
    <w:p w:rsidR="00450A6B" w:rsidRPr="006575AA" w:rsidRDefault="00450A6B" w:rsidP="003A605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организовать мониторинг состояния дорог</w:t>
      </w:r>
      <w:r w:rsidR="00650707">
        <w:rPr>
          <w:rFonts w:ascii="Times New Roman" w:hAnsi="Times New Roman" w:cs="Times New Roman"/>
          <w:kern w:val="2"/>
        </w:rPr>
        <w:t xml:space="preserve"> областного подчинения</w:t>
      </w:r>
      <w:r w:rsidRPr="006575AA">
        <w:rPr>
          <w:rFonts w:ascii="Times New Roman" w:hAnsi="Times New Roman" w:cs="Times New Roman"/>
          <w:kern w:val="2"/>
        </w:rPr>
        <w:t xml:space="preserve">; </w:t>
      </w:r>
    </w:p>
    <w:p w:rsidR="00450A6B" w:rsidRPr="006575AA" w:rsidRDefault="00450A6B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в срок до  2</w:t>
      </w:r>
      <w:r w:rsidR="00DE01E5">
        <w:rPr>
          <w:rFonts w:ascii="Times New Roman" w:hAnsi="Times New Roman" w:cs="Times New Roman"/>
          <w:kern w:val="2"/>
        </w:rPr>
        <w:t>5</w:t>
      </w:r>
      <w:r w:rsidRPr="006575AA">
        <w:rPr>
          <w:rFonts w:ascii="Times New Roman" w:hAnsi="Times New Roman" w:cs="Times New Roman"/>
          <w:kern w:val="2"/>
        </w:rPr>
        <w:t>.03.201</w:t>
      </w:r>
      <w:r w:rsidR="00D64182"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 xml:space="preserve">  организовать проверку  готовности  водопропускных  сооружений  на дорогах  городского округа г.Бор.</w:t>
      </w:r>
    </w:p>
    <w:p w:rsidR="00450A6B" w:rsidRPr="006575AA" w:rsidRDefault="00D648D1" w:rsidP="003A605A">
      <w:pPr>
        <w:pStyle w:val="Iauiue"/>
        <w:widowControl w:val="0"/>
        <w:tabs>
          <w:tab w:val="left" w:pos="993"/>
        </w:tabs>
        <w:spacing w:line="360" w:lineRule="auto"/>
        <w:ind w:left="708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</w:t>
      </w:r>
      <w:r w:rsidR="00D324F7">
        <w:rPr>
          <w:rFonts w:ascii="Times New Roman" w:hAnsi="Times New Roman" w:cs="Times New Roman"/>
          <w:kern w:val="2"/>
        </w:rPr>
        <w:t>.5</w:t>
      </w:r>
      <w:r w:rsidR="00450A6B" w:rsidRPr="006575AA">
        <w:rPr>
          <w:rFonts w:ascii="Times New Roman" w:hAnsi="Times New Roman" w:cs="Times New Roman"/>
          <w:kern w:val="2"/>
        </w:rPr>
        <w:t>. Службы  торговли  и питания (О.П.Алешина):</w:t>
      </w:r>
    </w:p>
    <w:p w:rsidR="00450A6B" w:rsidRPr="006575AA" w:rsidRDefault="00450A6B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подготовить к развертыванию  в местах временного размещения  эвакуируемого  населения  подвижные  пункты  питания  и вещевого  снабжения.</w:t>
      </w:r>
    </w:p>
    <w:p w:rsidR="00450A6B" w:rsidRPr="006575AA" w:rsidRDefault="00450A6B" w:rsidP="003A605A">
      <w:pPr>
        <w:pStyle w:val="Iauiue"/>
        <w:widowControl w:val="0"/>
        <w:tabs>
          <w:tab w:val="num" w:pos="360"/>
          <w:tab w:val="left" w:pos="900"/>
        </w:tabs>
        <w:spacing w:line="360" w:lineRule="auto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         </w:t>
      </w:r>
      <w:r w:rsidR="00D648D1">
        <w:rPr>
          <w:rFonts w:ascii="Times New Roman" w:hAnsi="Times New Roman" w:cs="Times New Roman"/>
          <w:kern w:val="2"/>
        </w:rPr>
        <w:t>4</w:t>
      </w:r>
      <w:r w:rsidR="00D324F7">
        <w:rPr>
          <w:rFonts w:ascii="Times New Roman" w:hAnsi="Times New Roman" w:cs="Times New Roman"/>
          <w:kern w:val="2"/>
        </w:rPr>
        <w:t>.6</w:t>
      </w:r>
      <w:r w:rsidRPr="006575AA">
        <w:rPr>
          <w:rFonts w:ascii="Times New Roman" w:hAnsi="Times New Roman" w:cs="Times New Roman"/>
          <w:kern w:val="2"/>
        </w:rPr>
        <w:t>.  Медицинской службы (В.Г.Клепцов):</w:t>
      </w:r>
    </w:p>
    <w:p w:rsidR="00450A6B" w:rsidRDefault="00450A6B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определить ближайшие  к местам </w:t>
      </w:r>
      <w:r w:rsidR="004F00F1">
        <w:rPr>
          <w:rFonts w:ascii="Times New Roman" w:hAnsi="Times New Roman" w:cs="Times New Roman"/>
          <w:kern w:val="2"/>
        </w:rPr>
        <w:t xml:space="preserve">возможного </w:t>
      </w:r>
      <w:r w:rsidRPr="006575AA">
        <w:rPr>
          <w:rFonts w:ascii="Times New Roman" w:hAnsi="Times New Roman" w:cs="Times New Roman"/>
          <w:kern w:val="2"/>
        </w:rPr>
        <w:t>подтопления  лечебные  учреждения  для  приема населения,  нуждающегося  в медицинской помощи;</w:t>
      </w:r>
    </w:p>
    <w:p w:rsidR="00314AA8" w:rsidRPr="006575AA" w:rsidRDefault="00314AA8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обеспечить фельдшерско-акушерские пункты необходимыми медикаментами;</w:t>
      </w:r>
    </w:p>
    <w:p w:rsidR="00450A6B" w:rsidRPr="006575AA" w:rsidRDefault="00F7768F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определить состав </w:t>
      </w:r>
      <w:r w:rsidR="00450A6B" w:rsidRPr="006575AA">
        <w:rPr>
          <w:rFonts w:ascii="Times New Roman" w:hAnsi="Times New Roman" w:cs="Times New Roman"/>
          <w:kern w:val="2"/>
        </w:rPr>
        <w:t>сил  и средств  для оказания  первой  медицинской  помощи  пострадавшим  от  наводнения  и лицам,  участвующим  в ликвидации последствий паводка.</w:t>
      </w:r>
    </w:p>
    <w:p w:rsidR="00450A6B" w:rsidRPr="006575AA" w:rsidRDefault="00D324F7" w:rsidP="00D324F7">
      <w:pPr>
        <w:pStyle w:val="Iauiue"/>
        <w:widowControl w:val="0"/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    4.7. </w:t>
      </w:r>
      <w:r w:rsidR="00450A6B" w:rsidRPr="006575AA">
        <w:rPr>
          <w:rFonts w:ascii="Times New Roman" w:hAnsi="Times New Roman" w:cs="Times New Roman"/>
          <w:kern w:val="2"/>
        </w:rPr>
        <w:t>Службы  защиты  жив</w:t>
      </w:r>
      <w:r w:rsidR="00DA5FD2">
        <w:rPr>
          <w:rFonts w:ascii="Times New Roman" w:hAnsi="Times New Roman" w:cs="Times New Roman"/>
          <w:kern w:val="2"/>
        </w:rPr>
        <w:t>отных  и  растений (И.Н.Храмов</w:t>
      </w:r>
      <w:r w:rsidR="00450A6B" w:rsidRPr="006575AA">
        <w:rPr>
          <w:rFonts w:ascii="Times New Roman" w:hAnsi="Times New Roman" w:cs="Times New Roman"/>
          <w:kern w:val="2"/>
        </w:rPr>
        <w:t>):</w:t>
      </w:r>
    </w:p>
    <w:p w:rsidR="0010454C" w:rsidRPr="00DA72EC" w:rsidRDefault="00450A6B" w:rsidP="0010454C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проверить  состояние  сельскохозяйственных складских  помещений  и  </w:t>
      </w:r>
      <w:r w:rsidR="00151A22">
        <w:rPr>
          <w:rFonts w:ascii="Times New Roman" w:hAnsi="Times New Roman" w:cs="Times New Roman"/>
          <w:kern w:val="2"/>
        </w:rPr>
        <w:t>предоставить в МКУ «Управление по делам ГО и ЧС</w:t>
      </w:r>
      <w:r w:rsidRPr="006575AA">
        <w:rPr>
          <w:rFonts w:ascii="Times New Roman" w:hAnsi="Times New Roman" w:cs="Times New Roman"/>
          <w:kern w:val="2"/>
        </w:rPr>
        <w:t xml:space="preserve">  </w:t>
      </w:r>
      <w:r w:rsidR="00ED1037">
        <w:rPr>
          <w:rFonts w:ascii="Times New Roman" w:hAnsi="Times New Roman" w:cs="Times New Roman"/>
          <w:kern w:val="2"/>
        </w:rPr>
        <w:t>городского округа г.Бор»</w:t>
      </w:r>
      <w:r w:rsidR="00DA72EC">
        <w:rPr>
          <w:rFonts w:ascii="Times New Roman" w:hAnsi="Times New Roman" w:cs="Times New Roman"/>
          <w:kern w:val="2"/>
        </w:rPr>
        <w:t xml:space="preserve"> информацию о</w:t>
      </w:r>
      <w:r w:rsidR="00ED1037">
        <w:rPr>
          <w:rFonts w:ascii="Times New Roman" w:hAnsi="Times New Roman" w:cs="Times New Roman"/>
          <w:kern w:val="2"/>
        </w:rPr>
        <w:t xml:space="preserve"> </w:t>
      </w:r>
      <w:r w:rsidR="00DA72EC">
        <w:rPr>
          <w:rFonts w:ascii="Times New Roman" w:hAnsi="Times New Roman" w:cs="Times New Roman"/>
          <w:kern w:val="2"/>
        </w:rPr>
        <w:t>возможности</w:t>
      </w:r>
      <w:r w:rsidRPr="006575AA">
        <w:rPr>
          <w:rFonts w:ascii="Times New Roman" w:hAnsi="Times New Roman" w:cs="Times New Roman"/>
          <w:kern w:val="2"/>
        </w:rPr>
        <w:t xml:space="preserve">  попадания минеральных  удобрений, ядохимикатов  и кормов  в реки, </w:t>
      </w:r>
      <w:r w:rsidR="00DA72EC">
        <w:rPr>
          <w:rFonts w:ascii="Times New Roman" w:hAnsi="Times New Roman" w:cs="Times New Roman"/>
          <w:kern w:val="2"/>
        </w:rPr>
        <w:t xml:space="preserve"> водоемы  в  паводковый  период</w:t>
      </w:r>
      <w:r w:rsidR="00BD17ED">
        <w:rPr>
          <w:rFonts w:ascii="Times New Roman" w:hAnsi="Times New Roman" w:cs="Times New Roman"/>
          <w:kern w:val="2"/>
        </w:rPr>
        <w:t>,</w:t>
      </w:r>
      <w:r w:rsidR="00DA72EC">
        <w:rPr>
          <w:rFonts w:ascii="Times New Roman" w:hAnsi="Times New Roman" w:cs="Times New Roman"/>
          <w:kern w:val="2"/>
        </w:rPr>
        <w:t xml:space="preserve"> и мерах по предотвращению </w:t>
      </w:r>
      <w:r w:rsidR="00DA72EC">
        <w:rPr>
          <w:rFonts w:ascii="Times New Roman" w:hAnsi="Times New Roman" w:cs="Times New Roman"/>
          <w:kern w:val="2"/>
        </w:rPr>
        <w:lastRenderedPageBreak/>
        <w:t>таких последствий;</w:t>
      </w:r>
    </w:p>
    <w:p w:rsidR="00450A6B" w:rsidRPr="006575AA" w:rsidRDefault="00450A6B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определить места  для  временного  размещения  скота  из  возможных  </w:t>
      </w:r>
      <w:r w:rsidR="008D5B0D">
        <w:rPr>
          <w:rFonts w:ascii="Times New Roman" w:hAnsi="Times New Roman" w:cs="Times New Roman"/>
          <w:kern w:val="2"/>
        </w:rPr>
        <w:t>подтопляемых  районов.</w:t>
      </w:r>
    </w:p>
    <w:p w:rsidR="00450A6B" w:rsidRPr="006575AA" w:rsidRDefault="00D648D1" w:rsidP="003A605A">
      <w:pPr>
        <w:pStyle w:val="Iauiue"/>
        <w:widowControl w:val="0"/>
        <w:tabs>
          <w:tab w:val="left" w:pos="900"/>
        </w:tabs>
        <w:spacing w:line="360" w:lineRule="auto"/>
        <w:ind w:left="851" w:hanging="142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4</w:t>
      </w:r>
      <w:r w:rsidR="00A3465A">
        <w:rPr>
          <w:rFonts w:ascii="Times New Roman" w:hAnsi="Times New Roman" w:cs="Times New Roman"/>
          <w:kern w:val="2"/>
        </w:rPr>
        <w:t>.8</w:t>
      </w:r>
      <w:r w:rsidR="00450A6B" w:rsidRPr="006575AA">
        <w:rPr>
          <w:rFonts w:ascii="Times New Roman" w:hAnsi="Times New Roman" w:cs="Times New Roman"/>
          <w:kern w:val="2"/>
        </w:rPr>
        <w:t>. Службы  энергоснабжения (В.В.Миролюбов):</w:t>
      </w:r>
    </w:p>
    <w:p w:rsidR="00450A6B" w:rsidRPr="006575AA" w:rsidRDefault="00450A6B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определить состав  сил  и  средств,  необходимых  для  ликвидации ЧС при прохождении  паводка,  из  расчета проведения  посменной  круглосуточной  работы;</w:t>
      </w:r>
    </w:p>
    <w:p w:rsidR="00343665" w:rsidRDefault="00450A6B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определить и подготовить автономные  источники  энергоснабжения  для  подачи  электроэнергии в места аварий и проведения аварийно-спасательных и других неотложных работ</w:t>
      </w:r>
      <w:r w:rsidR="00343665">
        <w:rPr>
          <w:rFonts w:ascii="Times New Roman" w:hAnsi="Times New Roman" w:cs="Times New Roman"/>
          <w:kern w:val="2"/>
        </w:rPr>
        <w:t>;</w:t>
      </w:r>
    </w:p>
    <w:p w:rsidR="00335CDE" w:rsidRDefault="00343665" w:rsidP="00335CDE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провести ревизию и устранить дефекты трансформаторных подстанций, подземных коммуникаций</w:t>
      </w:r>
      <w:r w:rsidR="00450A6B" w:rsidRPr="006575AA">
        <w:rPr>
          <w:rFonts w:ascii="Times New Roman" w:hAnsi="Times New Roman" w:cs="Times New Roman"/>
          <w:kern w:val="2"/>
        </w:rPr>
        <w:t>.</w:t>
      </w:r>
    </w:p>
    <w:p w:rsidR="00450A6B" w:rsidRPr="00335CDE" w:rsidRDefault="00335CDE" w:rsidP="00335CDE">
      <w:pPr>
        <w:pStyle w:val="Iauiue"/>
        <w:widowControl w:val="0"/>
        <w:tabs>
          <w:tab w:val="left" w:pos="90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 w:rsidRPr="00335CDE">
        <w:rPr>
          <w:rFonts w:ascii="Times New Roman" w:hAnsi="Times New Roman" w:cs="Times New Roman"/>
          <w:kern w:val="2"/>
        </w:rPr>
        <w:t xml:space="preserve">4.9. </w:t>
      </w:r>
      <w:r w:rsidR="00450A6B" w:rsidRPr="00335CDE">
        <w:rPr>
          <w:rFonts w:ascii="Times New Roman" w:hAnsi="Times New Roman" w:cs="Times New Roman"/>
          <w:kern w:val="2"/>
        </w:rPr>
        <w:t>Службы материально-технического снабжения (Д.В.Голубин):</w:t>
      </w:r>
    </w:p>
    <w:p w:rsidR="00450A6B" w:rsidRDefault="00450A6B" w:rsidP="003A605A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0"/>
          <w:tab w:val="num" w:pos="360"/>
          <w:tab w:val="left" w:pos="900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согласовать  с транспортной  службой    вопрос  выделения транспорта  для  перевозки  средств  материально-технического  снабжения.</w:t>
      </w:r>
    </w:p>
    <w:p w:rsidR="0007109D" w:rsidRPr="006575AA" w:rsidRDefault="00B66832" w:rsidP="0007109D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5.</w:t>
      </w:r>
      <w:r w:rsidR="0007109D" w:rsidRPr="006575AA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Рекомендовать н</w:t>
      </w:r>
      <w:r w:rsidR="00590BAF">
        <w:rPr>
          <w:rFonts w:ascii="Times New Roman" w:hAnsi="Times New Roman" w:cs="Times New Roman"/>
          <w:kern w:val="2"/>
        </w:rPr>
        <w:t xml:space="preserve">ачальнику отдела МВД России по г.Бор </w:t>
      </w:r>
      <w:r w:rsidR="0007109D">
        <w:rPr>
          <w:rFonts w:ascii="Times New Roman" w:hAnsi="Times New Roman" w:cs="Times New Roman"/>
          <w:kern w:val="2"/>
        </w:rPr>
        <w:t>(Е.Н.Грибанов)</w:t>
      </w:r>
      <w:r w:rsidR="0007109D" w:rsidRPr="006575AA">
        <w:rPr>
          <w:rFonts w:ascii="Times New Roman" w:hAnsi="Times New Roman" w:cs="Times New Roman"/>
          <w:kern w:val="2"/>
        </w:rPr>
        <w:t>:</w:t>
      </w:r>
    </w:p>
    <w:p w:rsidR="0007109D" w:rsidRPr="006575AA" w:rsidRDefault="0007109D" w:rsidP="0007109D">
      <w:pPr>
        <w:pStyle w:val="Iauiue"/>
        <w:widowControl w:val="0"/>
        <w:numPr>
          <w:ilvl w:val="0"/>
          <w:numId w:val="5"/>
        </w:numPr>
        <w:tabs>
          <w:tab w:val="clear" w:pos="1080"/>
          <w:tab w:val="num" w:pos="-142"/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организовать контроль в местах традиционного подъезда (подхода) к водоемам для ловли рыбы в период паводка;</w:t>
      </w:r>
    </w:p>
    <w:p w:rsidR="0007109D" w:rsidRPr="006575AA" w:rsidRDefault="0007109D" w:rsidP="009D0044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определить состав  сил  и средств для обеспечения общественного порядка при выводе населения из зон затопления (подтопления), охраны имущества  граждан. </w:t>
      </w:r>
    </w:p>
    <w:p w:rsidR="00450A6B" w:rsidRPr="006575AA" w:rsidRDefault="00B66832" w:rsidP="003A605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6</w:t>
      </w:r>
      <w:r w:rsidR="00450A6B" w:rsidRPr="006575AA">
        <w:rPr>
          <w:rFonts w:ascii="Times New Roman" w:hAnsi="Times New Roman" w:cs="Times New Roman"/>
          <w:kern w:val="2"/>
        </w:rPr>
        <w:t xml:space="preserve">. </w:t>
      </w:r>
      <w:r w:rsidR="00450A6B" w:rsidRPr="00744F9C">
        <w:rPr>
          <w:rFonts w:ascii="Times New Roman" w:hAnsi="Times New Roman" w:cs="Times New Roman"/>
          <w:kern w:val="2"/>
        </w:rPr>
        <w:t>Начальнику управления народного образования администрации городского округа г.Бор</w:t>
      </w:r>
      <w:r w:rsidR="00007E14">
        <w:rPr>
          <w:rFonts w:ascii="Times New Roman" w:hAnsi="Times New Roman" w:cs="Times New Roman"/>
          <w:kern w:val="2"/>
        </w:rPr>
        <w:t xml:space="preserve"> (далее – УНО)</w:t>
      </w:r>
      <w:r w:rsidR="00450A6B" w:rsidRPr="00744F9C">
        <w:rPr>
          <w:rFonts w:ascii="Times New Roman" w:hAnsi="Times New Roman" w:cs="Times New Roman"/>
          <w:kern w:val="2"/>
        </w:rPr>
        <w:t xml:space="preserve"> Л.А.Алексеевой,  заведующему отделом культуры</w:t>
      </w:r>
      <w:r w:rsidR="00007E14">
        <w:rPr>
          <w:rFonts w:ascii="Times New Roman" w:hAnsi="Times New Roman" w:cs="Times New Roman"/>
          <w:kern w:val="2"/>
        </w:rPr>
        <w:t xml:space="preserve"> администрации городского округа г.Бор</w:t>
      </w:r>
      <w:r w:rsidR="00450A6B" w:rsidRPr="00744F9C">
        <w:rPr>
          <w:rFonts w:ascii="Times New Roman" w:hAnsi="Times New Roman" w:cs="Times New Roman"/>
          <w:kern w:val="2"/>
        </w:rPr>
        <w:t xml:space="preserve"> Н.А.Кругловой проверить документацию и возможность развертывания пунктов временного размещения на базе учреждений, подведомственных УНО администрации городского округа г.Бор и отделу культуры, согласно постановлению администрации Борского района от 04.06.2010 № 63</w:t>
      </w:r>
      <w:r w:rsidR="006F3C75">
        <w:rPr>
          <w:rFonts w:ascii="Times New Roman" w:hAnsi="Times New Roman" w:cs="Times New Roman"/>
          <w:kern w:val="2"/>
        </w:rPr>
        <w:t xml:space="preserve"> </w:t>
      </w:r>
      <w:r w:rsidR="004F00F1">
        <w:rPr>
          <w:rFonts w:ascii="Times New Roman" w:hAnsi="Times New Roman" w:cs="Times New Roman"/>
          <w:kern w:val="2"/>
        </w:rPr>
        <w:t>(с изменениями от 16.08.2013 №</w:t>
      </w:r>
      <w:r w:rsidR="00D617DF">
        <w:rPr>
          <w:rFonts w:ascii="Times New Roman" w:hAnsi="Times New Roman" w:cs="Times New Roman"/>
          <w:kern w:val="2"/>
        </w:rPr>
        <w:t xml:space="preserve"> </w:t>
      </w:r>
      <w:r w:rsidR="004F00F1">
        <w:rPr>
          <w:rFonts w:ascii="Times New Roman" w:hAnsi="Times New Roman" w:cs="Times New Roman"/>
          <w:kern w:val="2"/>
        </w:rPr>
        <w:t>5022, от 14.04.2014 № 2382)</w:t>
      </w:r>
      <w:r w:rsidR="004F00F1" w:rsidRPr="00744F9C">
        <w:rPr>
          <w:rFonts w:ascii="Times New Roman" w:hAnsi="Times New Roman" w:cs="Times New Roman"/>
          <w:kern w:val="2"/>
        </w:rPr>
        <w:t xml:space="preserve"> </w:t>
      </w:r>
      <w:r w:rsidR="00450A6B" w:rsidRPr="00744F9C">
        <w:rPr>
          <w:rFonts w:ascii="Times New Roman" w:hAnsi="Times New Roman" w:cs="Times New Roman"/>
          <w:kern w:val="2"/>
        </w:rPr>
        <w:t xml:space="preserve">«Об утверждении </w:t>
      </w:r>
      <w:r w:rsidR="00450A6B" w:rsidRPr="00744F9C">
        <w:rPr>
          <w:rFonts w:ascii="Times New Roman" w:hAnsi="Times New Roman" w:cs="Times New Roman"/>
          <w:color w:val="000000"/>
        </w:rPr>
        <w:t>Положения о пунктах временного размещения эвакуируемого населения Борского района»</w:t>
      </w:r>
      <w:r w:rsidR="00450A6B" w:rsidRPr="00744F9C">
        <w:rPr>
          <w:rFonts w:ascii="Times New Roman" w:hAnsi="Times New Roman" w:cs="Times New Roman"/>
          <w:kern w:val="2"/>
        </w:rPr>
        <w:t>.</w:t>
      </w:r>
    </w:p>
    <w:p w:rsidR="00450A6B" w:rsidRPr="006575AA" w:rsidRDefault="00B66832" w:rsidP="003A605A">
      <w:pPr>
        <w:pStyle w:val="Iauiue"/>
        <w:widowControl w:val="0"/>
        <w:tabs>
          <w:tab w:val="left" w:pos="900"/>
          <w:tab w:val="num" w:pos="1406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7</w:t>
      </w:r>
      <w:r w:rsidR="00450A6B" w:rsidRPr="006575AA">
        <w:rPr>
          <w:rFonts w:ascii="Times New Roman" w:hAnsi="Times New Roman" w:cs="Times New Roman"/>
          <w:kern w:val="2"/>
        </w:rPr>
        <w:t>. Рекомендовать  руководителям организаций и предприятий</w:t>
      </w:r>
      <w:r w:rsidR="00007E14">
        <w:rPr>
          <w:rFonts w:ascii="Times New Roman" w:hAnsi="Times New Roman" w:cs="Times New Roman"/>
          <w:kern w:val="2"/>
        </w:rPr>
        <w:t xml:space="preserve">, осуществляющих свою деятельность на территории городского округа город Бор </w:t>
      </w:r>
      <w:r w:rsidR="00007E14">
        <w:rPr>
          <w:rFonts w:ascii="Times New Roman" w:hAnsi="Times New Roman" w:cs="Times New Roman"/>
          <w:kern w:val="2"/>
        </w:rPr>
        <w:lastRenderedPageBreak/>
        <w:t>Нижегородской области,</w:t>
      </w:r>
      <w:r w:rsidR="00450A6B" w:rsidRPr="006575AA">
        <w:rPr>
          <w:rFonts w:ascii="Times New Roman" w:hAnsi="Times New Roman" w:cs="Times New Roman"/>
          <w:kern w:val="2"/>
        </w:rPr>
        <w:t xml:space="preserve"> принять необходимые меры по выполнению противопаводковых  мероприятий.</w:t>
      </w:r>
    </w:p>
    <w:p w:rsidR="00450A6B" w:rsidRPr="006575AA" w:rsidRDefault="00B66832" w:rsidP="003A605A">
      <w:pPr>
        <w:pStyle w:val="Iauiue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8</w:t>
      </w:r>
      <w:r w:rsidR="00450A6B" w:rsidRPr="006575AA">
        <w:rPr>
          <w:rFonts w:ascii="Times New Roman" w:hAnsi="Times New Roman" w:cs="Times New Roman"/>
          <w:kern w:val="2"/>
        </w:rPr>
        <w:t>. Департаменту финансов администрации городского округа г.Бор (</w:t>
      </w:r>
      <w:r w:rsidR="009C5E27">
        <w:rPr>
          <w:rFonts w:ascii="Times New Roman" w:hAnsi="Times New Roman" w:cs="Times New Roman"/>
          <w:kern w:val="2"/>
        </w:rPr>
        <w:t>Г.Д.Симакова</w:t>
      </w:r>
      <w:r w:rsidR="00450A6B" w:rsidRPr="006575AA">
        <w:rPr>
          <w:rFonts w:ascii="Times New Roman" w:hAnsi="Times New Roman" w:cs="Times New Roman"/>
          <w:kern w:val="2"/>
        </w:rPr>
        <w:t xml:space="preserve">) </w:t>
      </w:r>
      <w:r w:rsidR="004F00F1">
        <w:rPr>
          <w:rFonts w:ascii="Times New Roman" w:hAnsi="Times New Roman" w:cs="Times New Roman"/>
          <w:kern w:val="2"/>
        </w:rPr>
        <w:t xml:space="preserve">в случае возникновения чрезвычайной ситуации </w:t>
      </w:r>
      <w:r w:rsidR="007D1B9E">
        <w:rPr>
          <w:rFonts w:ascii="Times New Roman" w:hAnsi="Times New Roman" w:cs="Times New Roman"/>
          <w:kern w:val="2"/>
        </w:rPr>
        <w:t xml:space="preserve">во время прохождения весеннего половодья </w:t>
      </w:r>
      <w:r w:rsidR="00007E14">
        <w:rPr>
          <w:rFonts w:ascii="Times New Roman" w:hAnsi="Times New Roman" w:cs="Times New Roman"/>
          <w:kern w:val="2"/>
        </w:rPr>
        <w:t>обеспечить</w:t>
      </w:r>
      <w:r w:rsidR="00450A6B" w:rsidRPr="006575AA">
        <w:rPr>
          <w:rFonts w:ascii="Times New Roman" w:hAnsi="Times New Roman" w:cs="Times New Roman"/>
          <w:kern w:val="2"/>
        </w:rPr>
        <w:t xml:space="preserve"> выделение финансовых средств на организацию и проведение противопаводковых мероприятий и ликвидацию возможных чрезвычайных ситуаций за счет </w:t>
      </w:r>
      <w:r w:rsidR="00450A6B" w:rsidRPr="008D7201">
        <w:rPr>
          <w:rFonts w:ascii="Times New Roman" w:hAnsi="Times New Roman" w:cs="Times New Roman"/>
          <w:kern w:val="2"/>
        </w:rPr>
        <w:t xml:space="preserve">средств </w:t>
      </w:r>
      <w:r w:rsidR="008D7201">
        <w:rPr>
          <w:rFonts w:ascii="Times New Roman" w:hAnsi="Times New Roman" w:cs="Times New Roman"/>
        </w:rPr>
        <w:t>резервного фонда  администрации городского округа г.Бор</w:t>
      </w:r>
      <w:r w:rsidR="00450A6B" w:rsidRPr="006575AA">
        <w:rPr>
          <w:rFonts w:ascii="Times New Roman" w:hAnsi="Times New Roman" w:cs="Times New Roman"/>
          <w:kern w:val="2"/>
        </w:rPr>
        <w:t xml:space="preserve">. </w:t>
      </w:r>
    </w:p>
    <w:p w:rsidR="00450A6B" w:rsidRPr="006575AA" w:rsidRDefault="00B66832" w:rsidP="003A605A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9</w:t>
      </w:r>
      <w:r w:rsidR="00387B46">
        <w:rPr>
          <w:rFonts w:ascii="Times New Roman" w:hAnsi="Times New Roman" w:cs="Times New Roman"/>
          <w:kern w:val="2"/>
        </w:rPr>
        <w:t xml:space="preserve">. Рекомендовать директору </w:t>
      </w:r>
      <w:r w:rsidR="00450A6B" w:rsidRPr="006575AA">
        <w:rPr>
          <w:rFonts w:ascii="Times New Roman" w:hAnsi="Times New Roman" w:cs="Times New Roman"/>
          <w:kern w:val="2"/>
        </w:rPr>
        <w:t xml:space="preserve">АО «Борский Водоканал» </w:t>
      </w:r>
      <w:r w:rsidR="00204B51">
        <w:rPr>
          <w:rFonts w:ascii="Times New Roman" w:hAnsi="Times New Roman" w:cs="Times New Roman"/>
          <w:kern w:val="2"/>
        </w:rPr>
        <w:t>А.</w:t>
      </w:r>
      <w:r w:rsidR="00387B46">
        <w:rPr>
          <w:rFonts w:ascii="Times New Roman" w:hAnsi="Times New Roman" w:cs="Times New Roman"/>
          <w:kern w:val="2"/>
        </w:rPr>
        <w:t>В.</w:t>
      </w:r>
      <w:r w:rsidR="00204B51">
        <w:rPr>
          <w:rFonts w:ascii="Times New Roman" w:hAnsi="Times New Roman" w:cs="Times New Roman"/>
          <w:kern w:val="2"/>
        </w:rPr>
        <w:t>Иван</w:t>
      </w:r>
      <w:r w:rsidR="008E7C1F">
        <w:rPr>
          <w:rFonts w:ascii="Times New Roman" w:hAnsi="Times New Roman" w:cs="Times New Roman"/>
          <w:kern w:val="2"/>
        </w:rPr>
        <w:t>ову</w:t>
      </w:r>
      <w:r w:rsidR="00450A6B" w:rsidRPr="006575AA">
        <w:rPr>
          <w:rFonts w:ascii="Times New Roman" w:hAnsi="Times New Roman" w:cs="Times New Roman"/>
          <w:kern w:val="2"/>
        </w:rPr>
        <w:t>:</w:t>
      </w:r>
    </w:p>
    <w:p w:rsidR="00450A6B" w:rsidRPr="006575AA" w:rsidRDefault="00450A6B" w:rsidP="003A605A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провести обследование состояния и готовности к пропуску паводка подводных переходов трубопроводов через р.Волга</w:t>
      </w:r>
      <w:r w:rsidR="00095A4B">
        <w:rPr>
          <w:rFonts w:ascii="Times New Roman" w:hAnsi="Times New Roman" w:cs="Times New Roman"/>
          <w:kern w:val="2"/>
        </w:rPr>
        <w:t xml:space="preserve"> (канализационный коллектор)</w:t>
      </w:r>
      <w:r w:rsidRPr="006575AA">
        <w:rPr>
          <w:rFonts w:ascii="Times New Roman" w:hAnsi="Times New Roman" w:cs="Times New Roman"/>
          <w:kern w:val="2"/>
        </w:rPr>
        <w:t>, иметь в готовности силы и средства для ликвидации возможных чрезвычайных ситуаций;</w:t>
      </w:r>
    </w:p>
    <w:p w:rsidR="00450A6B" w:rsidRPr="006575AA" w:rsidRDefault="002D034D" w:rsidP="003A605A">
      <w:pPr>
        <w:pStyle w:val="Iauiue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 в срок до 2</w:t>
      </w:r>
      <w:r w:rsidR="00105B76">
        <w:rPr>
          <w:rFonts w:ascii="Times New Roman" w:hAnsi="Times New Roman" w:cs="Times New Roman"/>
          <w:kern w:val="2"/>
        </w:rPr>
        <w:t>5</w:t>
      </w:r>
      <w:r w:rsidR="00450A6B" w:rsidRPr="006575AA">
        <w:rPr>
          <w:rFonts w:ascii="Times New Roman" w:hAnsi="Times New Roman" w:cs="Times New Roman"/>
          <w:kern w:val="2"/>
        </w:rPr>
        <w:t>.03.201</w:t>
      </w:r>
      <w:r w:rsidR="00387B46">
        <w:rPr>
          <w:rFonts w:ascii="Times New Roman" w:hAnsi="Times New Roman" w:cs="Times New Roman"/>
          <w:kern w:val="2"/>
        </w:rPr>
        <w:t>7</w:t>
      </w:r>
      <w:r w:rsidR="00450A6B" w:rsidRPr="006575AA">
        <w:rPr>
          <w:rFonts w:ascii="Times New Roman" w:hAnsi="Times New Roman" w:cs="Times New Roman"/>
          <w:kern w:val="2"/>
        </w:rPr>
        <w:t xml:space="preserve"> провести смотр готовности водооткачивающей техники и </w:t>
      </w:r>
      <w:r w:rsidR="00353FB4">
        <w:rPr>
          <w:rFonts w:ascii="Times New Roman" w:hAnsi="Times New Roman" w:cs="Times New Roman"/>
          <w:kern w:val="2"/>
        </w:rPr>
        <w:t xml:space="preserve">информацию </w:t>
      </w:r>
      <w:r w:rsidR="00450A6B" w:rsidRPr="006575AA">
        <w:rPr>
          <w:rFonts w:ascii="Times New Roman" w:hAnsi="Times New Roman" w:cs="Times New Roman"/>
          <w:kern w:val="2"/>
        </w:rPr>
        <w:t xml:space="preserve">о результатах представить </w:t>
      </w:r>
      <w:r w:rsidR="007D1B9E">
        <w:rPr>
          <w:rFonts w:ascii="Times New Roman" w:hAnsi="Times New Roman" w:cs="Times New Roman"/>
          <w:kern w:val="2"/>
        </w:rPr>
        <w:t xml:space="preserve">в </w:t>
      </w:r>
      <w:r w:rsidR="00450A6B" w:rsidRPr="006575AA">
        <w:rPr>
          <w:rFonts w:ascii="Times New Roman" w:hAnsi="Times New Roman" w:cs="Times New Roman"/>
          <w:kern w:val="2"/>
        </w:rPr>
        <w:t>МКУ «Управление по делам ГО и ЧС городского округа г.Бор».</w:t>
      </w:r>
    </w:p>
    <w:p w:rsidR="00450A6B" w:rsidRPr="006575AA" w:rsidRDefault="00CF0A32" w:rsidP="003A605A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10</w:t>
      </w:r>
      <w:r w:rsidR="00450A6B" w:rsidRPr="006575AA">
        <w:rPr>
          <w:rFonts w:ascii="Times New Roman" w:hAnsi="Times New Roman" w:cs="Times New Roman"/>
          <w:kern w:val="2"/>
        </w:rPr>
        <w:t xml:space="preserve">. </w:t>
      </w:r>
      <w:r w:rsidR="00450A6B" w:rsidRPr="00744F9C">
        <w:rPr>
          <w:rFonts w:ascii="Times New Roman" w:hAnsi="Times New Roman" w:cs="Times New Roman"/>
          <w:kern w:val="2"/>
        </w:rPr>
        <w:t xml:space="preserve">Рекомендовать начальнику </w:t>
      </w:r>
      <w:r w:rsidR="00F43699">
        <w:rPr>
          <w:rFonts w:ascii="Times New Roman" w:hAnsi="Times New Roman" w:cs="Times New Roman"/>
          <w:kern w:val="2"/>
        </w:rPr>
        <w:t>аварийно-</w:t>
      </w:r>
      <w:r w:rsidR="00744F9C" w:rsidRPr="00744F9C">
        <w:rPr>
          <w:rFonts w:ascii="Times New Roman" w:hAnsi="Times New Roman" w:cs="Times New Roman"/>
          <w:kern w:val="2"/>
        </w:rPr>
        <w:t>спасательного отряда г.Бор ГКУ «Управление по делам ГО, ЧС и ПБ Нижегородской области»</w:t>
      </w:r>
      <w:r w:rsidR="00721858">
        <w:rPr>
          <w:rFonts w:ascii="Times New Roman" w:hAnsi="Times New Roman" w:cs="Times New Roman"/>
          <w:kern w:val="2"/>
        </w:rPr>
        <w:t xml:space="preserve"> А.П.Никифор</w:t>
      </w:r>
      <w:r w:rsidR="00744F9C">
        <w:rPr>
          <w:rFonts w:ascii="Times New Roman" w:hAnsi="Times New Roman" w:cs="Times New Roman"/>
          <w:kern w:val="2"/>
        </w:rPr>
        <w:t>ову</w:t>
      </w:r>
      <w:r w:rsidR="00450A6B" w:rsidRPr="006575AA">
        <w:rPr>
          <w:rFonts w:ascii="Times New Roman" w:hAnsi="Times New Roman" w:cs="Times New Roman"/>
          <w:kern w:val="2"/>
        </w:rPr>
        <w:t xml:space="preserve"> </w:t>
      </w:r>
      <w:r w:rsidR="009562BC">
        <w:rPr>
          <w:rFonts w:ascii="Times New Roman" w:hAnsi="Times New Roman" w:cs="Times New Roman"/>
          <w:kern w:val="2"/>
        </w:rPr>
        <w:t xml:space="preserve"> </w:t>
      </w:r>
      <w:r w:rsidR="009562BC" w:rsidRPr="006575AA">
        <w:rPr>
          <w:rFonts w:ascii="Times New Roman" w:hAnsi="Times New Roman" w:cs="Times New Roman"/>
          <w:kern w:val="2"/>
        </w:rPr>
        <w:t xml:space="preserve">обеспечить готовность сил и средств аварийно-спасательного отряда со специальным оборудованием  и  имуществом  к </w:t>
      </w:r>
      <w:r w:rsidR="00450A6B" w:rsidRPr="006575AA">
        <w:rPr>
          <w:rFonts w:ascii="Times New Roman" w:hAnsi="Times New Roman" w:cs="Times New Roman"/>
          <w:kern w:val="2"/>
        </w:rPr>
        <w:t>ликвидации последствий  прохождения паводковых вод.</w:t>
      </w:r>
    </w:p>
    <w:p w:rsidR="00640CF0" w:rsidRDefault="00CF0A32" w:rsidP="00640CF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11</w:t>
      </w:r>
      <w:r w:rsidR="00450A6B" w:rsidRPr="006575AA">
        <w:rPr>
          <w:rFonts w:ascii="Times New Roman" w:hAnsi="Times New Roman" w:cs="Times New Roman"/>
          <w:kern w:val="2"/>
        </w:rPr>
        <w:t>. Начальнику МКУ «Управление по делам ГО и ЧС городского округа г.Бор» Е.Н.Дорощенко:</w:t>
      </w:r>
    </w:p>
    <w:p w:rsidR="00CF0A32" w:rsidRPr="006575AA" w:rsidRDefault="00CF0A32" w:rsidP="00640CF0">
      <w:pPr>
        <w:pStyle w:val="Iauiue"/>
        <w:widowControl w:val="0"/>
        <w:tabs>
          <w:tab w:val="num" w:pos="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</w:t>
      </w:r>
      <w:r w:rsidR="00640CF0">
        <w:rPr>
          <w:rFonts w:ascii="Times New Roman" w:hAnsi="Times New Roman" w:cs="Times New Roman"/>
          <w:kern w:val="2"/>
        </w:rPr>
        <w:t>уточни</w:t>
      </w:r>
      <w:r w:rsidRPr="006575AA">
        <w:rPr>
          <w:rFonts w:ascii="Times New Roman" w:hAnsi="Times New Roman" w:cs="Times New Roman"/>
          <w:kern w:val="2"/>
        </w:rPr>
        <w:t>ть населенные пункты</w:t>
      </w:r>
      <w:r w:rsidR="00423193" w:rsidRPr="00423193">
        <w:rPr>
          <w:rFonts w:ascii="Times New Roman" w:hAnsi="Times New Roman" w:cs="Times New Roman"/>
          <w:kern w:val="2"/>
        </w:rPr>
        <w:t xml:space="preserve"> </w:t>
      </w:r>
      <w:r w:rsidR="00423193">
        <w:rPr>
          <w:rFonts w:ascii="Times New Roman" w:hAnsi="Times New Roman" w:cs="Times New Roman"/>
          <w:kern w:val="2"/>
        </w:rPr>
        <w:t xml:space="preserve">и </w:t>
      </w:r>
      <w:r w:rsidR="00423193" w:rsidRPr="006575AA">
        <w:rPr>
          <w:rFonts w:ascii="Times New Roman" w:hAnsi="Times New Roman" w:cs="Times New Roman"/>
          <w:kern w:val="2"/>
        </w:rPr>
        <w:t>количеств</w:t>
      </w:r>
      <w:r w:rsidR="00423193">
        <w:rPr>
          <w:rFonts w:ascii="Times New Roman" w:hAnsi="Times New Roman" w:cs="Times New Roman"/>
          <w:kern w:val="2"/>
        </w:rPr>
        <w:t>о населения, проживающего в них, объекты</w:t>
      </w:r>
      <w:r w:rsidR="00640CF0">
        <w:rPr>
          <w:rFonts w:ascii="Times New Roman" w:hAnsi="Times New Roman" w:cs="Times New Roman"/>
          <w:kern w:val="2"/>
        </w:rPr>
        <w:t xml:space="preserve"> (промышленные, сельскохозяйственные, социально-значимые</w:t>
      </w:r>
      <w:r w:rsidRPr="006575AA">
        <w:rPr>
          <w:rFonts w:ascii="Times New Roman" w:hAnsi="Times New Roman" w:cs="Times New Roman"/>
          <w:kern w:val="2"/>
        </w:rPr>
        <w:t>,</w:t>
      </w:r>
      <w:r w:rsidR="00640CF0">
        <w:rPr>
          <w:rFonts w:ascii="Times New Roman" w:hAnsi="Times New Roman" w:cs="Times New Roman"/>
          <w:kern w:val="2"/>
        </w:rPr>
        <w:t xml:space="preserve"> объекты жизнедеятельности), участки автомобильных и железных дорог, линии электропередач, связи и прочие объекты, </w:t>
      </w:r>
      <w:r w:rsidRPr="006575AA">
        <w:rPr>
          <w:rFonts w:ascii="Times New Roman" w:hAnsi="Times New Roman" w:cs="Times New Roman"/>
          <w:kern w:val="2"/>
        </w:rPr>
        <w:t xml:space="preserve">попадающие в зону </w:t>
      </w:r>
      <w:r w:rsidR="00640CF0">
        <w:rPr>
          <w:rFonts w:ascii="Times New Roman" w:hAnsi="Times New Roman" w:cs="Times New Roman"/>
          <w:kern w:val="2"/>
        </w:rPr>
        <w:t xml:space="preserve">возможного </w:t>
      </w:r>
      <w:r w:rsidRPr="006575AA">
        <w:rPr>
          <w:rFonts w:ascii="Times New Roman" w:hAnsi="Times New Roman" w:cs="Times New Roman"/>
          <w:kern w:val="2"/>
        </w:rPr>
        <w:t>затопл</w:t>
      </w:r>
      <w:r w:rsidR="00423193">
        <w:rPr>
          <w:rFonts w:ascii="Times New Roman" w:hAnsi="Times New Roman" w:cs="Times New Roman"/>
          <w:kern w:val="2"/>
        </w:rPr>
        <w:t>ения.</w:t>
      </w:r>
    </w:p>
    <w:p w:rsidR="00450A6B" w:rsidRPr="006575AA" w:rsidRDefault="00450A6B" w:rsidP="003A605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left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проверить систему оповещения чл</w:t>
      </w:r>
      <w:r w:rsidR="00F43699">
        <w:rPr>
          <w:rFonts w:ascii="Times New Roman" w:hAnsi="Times New Roman" w:cs="Times New Roman"/>
          <w:kern w:val="2"/>
        </w:rPr>
        <w:t>енов противопаводковой комиссии;</w:t>
      </w:r>
      <w:r w:rsidRPr="006575AA">
        <w:rPr>
          <w:rFonts w:ascii="Times New Roman" w:hAnsi="Times New Roman" w:cs="Times New Roman"/>
          <w:kern w:val="2"/>
        </w:rPr>
        <w:t xml:space="preserve"> </w:t>
      </w:r>
    </w:p>
    <w:p w:rsidR="00450A6B" w:rsidRDefault="00450A6B" w:rsidP="00CF0A32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- провести корректировку плана действий по ликвидации ЧС, связанных с весенними  паводками;</w:t>
      </w:r>
    </w:p>
    <w:p w:rsidR="008D5B0D" w:rsidRDefault="008D5B0D" w:rsidP="00D1147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- организовать постоянный контроль (мониторинг) за развитием ледовой и </w:t>
      </w:r>
      <w:r>
        <w:rPr>
          <w:rFonts w:ascii="Times New Roman" w:hAnsi="Times New Roman" w:cs="Times New Roman"/>
          <w:kern w:val="2"/>
        </w:rPr>
        <w:lastRenderedPageBreak/>
        <w:t>паводковой обстановки.</w:t>
      </w:r>
    </w:p>
    <w:p w:rsidR="00066583" w:rsidRDefault="00066583" w:rsidP="003A605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2"/>
        </w:rPr>
        <w:t xml:space="preserve">12. Директору </w:t>
      </w:r>
      <w:r w:rsidR="00162483" w:rsidRPr="00162483">
        <w:rPr>
          <w:rFonts w:ascii="Times New Roman" w:hAnsi="Times New Roman" w:cs="Times New Roman"/>
        </w:rPr>
        <w:t>департамента имущественных и земельных отношений</w:t>
      </w:r>
      <w:r w:rsidR="00C154A1">
        <w:rPr>
          <w:rFonts w:ascii="Times New Roman" w:hAnsi="Times New Roman" w:cs="Times New Roman"/>
        </w:rPr>
        <w:t xml:space="preserve"> администрации городского округа г.Бор А.Н.Щенникову: </w:t>
      </w:r>
    </w:p>
    <w:p w:rsidR="00C154A1" w:rsidRDefault="00C154A1" w:rsidP="003A605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соответствии с Положением об эксплуатации </w:t>
      </w:r>
      <w:r w:rsidR="00E32001">
        <w:rPr>
          <w:rFonts w:ascii="Times New Roman" w:hAnsi="Times New Roman" w:cs="Times New Roman"/>
        </w:rPr>
        <w:t>гидротехнического сооружения и обеспечения безопасности гидротехнического сооружения, разрешение на строительство и эксплуатацию которого аннулировано (в том числе гидротехнического сооружения, находящегося в аварийном состоянии), гидротехнического сооружения, которое не имеет собственника или собственник которого</w:t>
      </w:r>
      <w:r w:rsidR="000641A4">
        <w:rPr>
          <w:rFonts w:ascii="Times New Roman" w:hAnsi="Times New Roman" w:cs="Times New Roman"/>
        </w:rPr>
        <w:t xml:space="preserve"> неизвестен</w:t>
      </w:r>
      <w:r w:rsidR="00E32001">
        <w:rPr>
          <w:rFonts w:ascii="Times New Roman" w:hAnsi="Times New Roman" w:cs="Times New Roman"/>
        </w:rPr>
        <w:t xml:space="preserve"> </w:t>
      </w:r>
      <w:r w:rsidR="000641A4">
        <w:rPr>
          <w:rFonts w:ascii="Times New Roman" w:hAnsi="Times New Roman" w:cs="Times New Roman"/>
        </w:rPr>
        <w:t xml:space="preserve">либо от права собственности на которое собственник </w:t>
      </w:r>
      <w:r w:rsidR="00E32001">
        <w:rPr>
          <w:rFonts w:ascii="Times New Roman" w:hAnsi="Times New Roman" w:cs="Times New Roman"/>
        </w:rPr>
        <w:t>отказался,</w:t>
      </w:r>
      <w:r w:rsidR="000641A4">
        <w:rPr>
          <w:rFonts w:ascii="Times New Roman" w:hAnsi="Times New Roman" w:cs="Times New Roman"/>
        </w:rPr>
        <w:t xml:space="preserve"> утвержденным постановлением Правительства Российской Федерации от 27 фев</w:t>
      </w:r>
      <w:r w:rsidR="004004C5">
        <w:rPr>
          <w:rFonts w:ascii="Times New Roman" w:hAnsi="Times New Roman" w:cs="Times New Roman"/>
        </w:rPr>
        <w:t>раля 1999года № 327</w:t>
      </w:r>
      <w:r w:rsidR="00916372">
        <w:rPr>
          <w:rFonts w:ascii="Times New Roman" w:hAnsi="Times New Roman" w:cs="Times New Roman"/>
        </w:rPr>
        <w:t xml:space="preserve"> </w:t>
      </w:r>
      <w:r w:rsidR="004004C5">
        <w:rPr>
          <w:rFonts w:ascii="Times New Roman" w:hAnsi="Times New Roman" w:cs="Times New Roman"/>
        </w:rPr>
        <w:t>- при выявлении гидротехнического сооружения, которое не имеет собственника или собственник которого неизвестен либо от права собственности на которое собственник отказа</w:t>
      </w:r>
      <w:r w:rsidR="0046646B">
        <w:rPr>
          <w:rFonts w:ascii="Times New Roman" w:hAnsi="Times New Roman" w:cs="Times New Roman"/>
        </w:rPr>
        <w:t>лся (далее – бесхозное ГТС), в 30</w:t>
      </w:r>
      <w:r w:rsidR="004004C5">
        <w:rPr>
          <w:rFonts w:ascii="Times New Roman" w:hAnsi="Times New Roman" w:cs="Times New Roman"/>
        </w:rPr>
        <w:t>-дневный срок со дня выявления направлять данные о нем в Волжско-Окское управление Федеральной службы по экологическому, технологическому и атомному надзору и в министерство экологии и природных ресурсов Нижегородской области для решения вопрос</w:t>
      </w:r>
      <w:r w:rsidR="006C5AB5">
        <w:rPr>
          <w:rFonts w:ascii="Times New Roman" w:hAnsi="Times New Roman" w:cs="Times New Roman"/>
        </w:rPr>
        <w:t>а</w:t>
      </w:r>
      <w:r w:rsidR="004004C5">
        <w:rPr>
          <w:rFonts w:ascii="Times New Roman" w:hAnsi="Times New Roman" w:cs="Times New Roman"/>
        </w:rPr>
        <w:t xml:space="preserve"> об обеспечении безопасности этих гидротехнических сооружений;</w:t>
      </w:r>
    </w:p>
    <w:p w:rsidR="00362A22" w:rsidRDefault="00F40CE6" w:rsidP="003A605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оказать содействие министерству экологии и природных ресурсов Нижегородской области в проведении обследования бесхозяйных ГТС;</w:t>
      </w:r>
    </w:p>
    <w:p w:rsidR="00C154A1" w:rsidRPr="007C7821" w:rsidRDefault="00F40CE6" w:rsidP="007C7821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ликвидацию бесхозяйности ГТС путем закрепления бесхозяйных ГТС за ответственными лицами и оформления на указанные ГТС права муниципальной собственности в соответствии с порядком</w:t>
      </w:r>
      <w:r w:rsidR="00E345F3">
        <w:rPr>
          <w:rFonts w:ascii="Times New Roman" w:hAnsi="Times New Roman" w:cs="Times New Roman"/>
        </w:rPr>
        <w:t xml:space="preserve"> принятия на учет бесхозяйных недвижимых вещей, утвержденным приказом Минэкономразвития России от 22 ноября 2013 года № 701, и статьей 225 Гражданского кодекса Российской Федерации, с передачей их в эксплуатацию на правах оперативного управления</w:t>
      </w:r>
      <w:r w:rsidR="002F4602">
        <w:rPr>
          <w:rFonts w:ascii="Times New Roman" w:hAnsi="Times New Roman" w:cs="Times New Roman"/>
        </w:rPr>
        <w:t xml:space="preserve"> или хозяйственного ведения либо</w:t>
      </w:r>
      <w:r w:rsidR="00E345F3">
        <w:rPr>
          <w:rFonts w:ascii="Times New Roman" w:hAnsi="Times New Roman" w:cs="Times New Roman"/>
        </w:rPr>
        <w:t xml:space="preserve"> сдачей в аренду с обеспечением их безопасной эксплуатации.</w:t>
      </w:r>
    </w:p>
    <w:p w:rsidR="00450A6B" w:rsidRDefault="00450A6B" w:rsidP="003A605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1</w:t>
      </w:r>
      <w:r w:rsidR="00066583">
        <w:rPr>
          <w:rFonts w:ascii="Times New Roman" w:hAnsi="Times New Roman" w:cs="Times New Roman"/>
          <w:kern w:val="2"/>
        </w:rPr>
        <w:t>3</w:t>
      </w:r>
      <w:r w:rsidRPr="006575AA">
        <w:rPr>
          <w:rFonts w:ascii="Times New Roman" w:hAnsi="Times New Roman" w:cs="Times New Roman"/>
          <w:kern w:val="2"/>
        </w:rPr>
        <w:t>. Председателю эвакуационной комиссии городского округа г</w:t>
      </w:r>
      <w:r w:rsidR="00B506F5">
        <w:rPr>
          <w:rFonts w:ascii="Times New Roman" w:hAnsi="Times New Roman" w:cs="Times New Roman"/>
          <w:kern w:val="2"/>
        </w:rPr>
        <w:t xml:space="preserve">ород </w:t>
      </w:r>
      <w:r w:rsidRPr="006575AA">
        <w:rPr>
          <w:rFonts w:ascii="Times New Roman" w:hAnsi="Times New Roman" w:cs="Times New Roman"/>
          <w:kern w:val="2"/>
        </w:rPr>
        <w:t>Бор</w:t>
      </w:r>
      <w:r w:rsidR="00B506F5">
        <w:rPr>
          <w:rFonts w:ascii="Times New Roman" w:hAnsi="Times New Roman" w:cs="Times New Roman"/>
          <w:kern w:val="2"/>
        </w:rPr>
        <w:t xml:space="preserve"> Нижегородской области </w:t>
      </w:r>
      <w:r w:rsidRPr="006575AA">
        <w:rPr>
          <w:rFonts w:ascii="Times New Roman" w:hAnsi="Times New Roman" w:cs="Times New Roman"/>
          <w:kern w:val="2"/>
        </w:rPr>
        <w:t xml:space="preserve">  А.В.Мочкаеву:</w:t>
      </w:r>
    </w:p>
    <w:p w:rsidR="009A1164" w:rsidRPr="006575AA" w:rsidRDefault="009A1164" w:rsidP="003A605A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09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уточнить план эвакуации при угрозе и возникновении чрезвычайных ситуаций;</w:t>
      </w:r>
    </w:p>
    <w:p w:rsidR="00450A6B" w:rsidRDefault="00450A6B" w:rsidP="003A605A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lastRenderedPageBreak/>
        <w:t>- произвести расчеты необходимого количества транспорта для эвакуации населения, материальных и культурных  ценностей</w:t>
      </w:r>
      <w:r w:rsidR="009A1164">
        <w:rPr>
          <w:rFonts w:ascii="Times New Roman" w:hAnsi="Times New Roman" w:cs="Times New Roman"/>
          <w:kern w:val="2"/>
        </w:rPr>
        <w:t>, организовать подготовку списков эвакуируемого населения при наихудшем развитии обстановки;</w:t>
      </w:r>
      <w:r w:rsidRPr="006575AA">
        <w:rPr>
          <w:rFonts w:ascii="Times New Roman" w:hAnsi="Times New Roman" w:cs="Times New Roman"/>
          <w:kern w:val="2"/>
        </w:rPr>
        <w:t>;</w:t>
      </w:r>
    </w:p>
    <w:p w:rsidR="008D5B0D" w:rsidRPr="006575AA" w:rsidRDefault="008D5B0D" w:rsidP="009A1164">
      <w:pPr>
        <w:pStyle w:val="Iauiue"/>
        <w:widowControl w:val="0"/>
        <w:tabs>
          <w:tab w:val="left" w:pos="900"/>
          <w:tab w:val="num" w:pos="108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спланировать эвакуационные мероприятия в населенных пунктах городского округа г.Бор, подверженных риску затопления;</w:t>
      </w:r>
    </w:p>
    <w:p w:rsidR="00450A6B" w:rsidRDefault="00450A6B" w:rsidP="003A605A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 xml:space="preserve">- определить места размещения эвакуируемого населения и порядок возвращения </w:t>
      </w:r>
      <w:r w:rsidR="009A1164">
        <w:rPr>
          <w:rFonts w:ascii="Times New Roman" w:hAnsi="Times New Roman" w:cs="Times New Roman"/>
          <w:kern w:val="2"/>
        </w:rPr>
        <w:t>в места  постоянного проживания;</w:t>
      </w:r>
    </w:p>
    <w:p w:rsidR="009A1164" w:rsidRPr="006575AA" w:rsidRDefault="009A1164" w:rsidP="003A605A">
      <w:pPr>
        <w:pStyle w:val="Iauiue"/>
        <w:widowControl w:val="0"/>
        <w:tabs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- провести заседание эвакуационной комиссии с рассмотрением вопросов планирования эвакуационных мероприятий на период весеннего половодья.</w:t>
      </w:r>
    </w:p>
    <w:p w:rsidR="00450A6B" w:rsidRDefault="00450A6B" w:rsidP="003A605A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1</w:t>
      </w:r>
      <w:r w:rsidR="00066583">
        <w:rPr>
          <w:rFonts w:ascii="Times New Roman" w:hAnsi="Times New Roman" w:cs="Times New Roman"/>
          <w:kern w:val="2"/>
        </w:rPr>
        <w:t>4</w:t>
      </w:r>
      <w:r w:rsidRPr="006575AA">
        <w:rPr>
          <w:rFonts w:ascii="Times New Roman" w:hAnsi="Times New Roman" w:cs="Times New Roman"/>
          <w:kern w:val="2"/>
        </w:rPr>
        <w:t>. Начальникам территориальных отделов администрации городского округа г. Бор ежедневно  к  9.00 с начала  паводкового  периода  представлять информацию  в ЕДДС городского</w:t>
      </w:r>
      <w:r w:rsidR="005D714D">
        <w:rPr>
          <w:rFonts w:ascii="Times New Roman" w:hAnsi="Times New Roman" w:cs="Times New Roman"/>
          <w:kern w:val="2"/>
        </w:rPr>
        <w:t xml:space="preserve"> округа г.Бор (тел.23456, ф.</w:t>
      </w:r>
      <w:r w:rsidRPr="006575AA">
        <w:rPr>
          <w:rFonts w:ascii="Times New Roman" w:hAnsi="Times New Roman" w:cs="Times New Roman"/>
          <w:kern w:val="2"/>
        </w:rPr>
        <w:t>99113) об обстановке и прохождении  паводка  на подведомственной  территории.</w:t>
      </w:r>
    </w:p>
    <w:p w:rsidR="00902D8F" w:rsidRDefault="00902D8F" w:rsidP="003A605A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>1</w:t>
      </w:r>
      <w:r w:rsidR="00066583">
        <w:rPr>
          <w:rFonts w:ascii="Times New Roman" w:hAnsi="Times New Roman" w:cs="Times New Roman"/>
          <w:kern w:val="2"/>
        </w:rPr>
        <w:t>5</w:t>
      </w:r>
      <w:r>
        <w:rPr>
          <w:rFonts w:ascii="Times New Roman" w:hAnsi="Times New Roman" w:cs="Times New Roman"/>
          <w:kern w:val="2"/>
        </w:rPr>
        <w:t xml:space="preserve">. Генеральному директору МУП «Борское информационное агентство» С.Е.Куликовой организовать размещение в средствах массовой информации: </w:t>
      </w:r>
    </w:p>
    <w:p w:rsidR="00902D8F" w:rsidRPr="004C04D0" w:rsidRDefault="00902D8F" w:rsidP="00902D8F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4C04D0">
        <w:rPr>
          <w:rFonts w:ascii="Times New Roman" w:hAnsi="Times New Roman" w:cs="Times New Roman"/>
          <w:kern w:val="2"/>
        </w:rPr>
        <w:t>-  информации о складывающейся паводковой обстановке;</w:t>
      </w:r>
    </w:p>
    <w:p w:rsidR="00902D8F" w:rsidRPr="004C04D0" w:rsidRDefault="00902D8F" w:rsidP="00902D8F">
      <w:pPr>
        <w:pStyle w:val="af4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4D0">
        <w:rPr>
          <w:rFonts w:ascii="Times New Roman" w:hAnsi="Times New Roman" w:cs="Times New Roman"/>
          <w:sz w:val="28"/>
          <w:szCs w:val="28"/>
        </w:rPr>
        <w:t>- информации о принимаемых мерах по минимизации последствий (смягчению риска) прохождения паводка, имеющихся в распоряжении силах и средствах, а также правилах безопасного поведения;</w:t>
      </w:r>
    </w:p>
    <w:p w:rsidR="00D1147A" w:rsidRPr="0046646B" w:rsidRDefault="00902D8F" w:rsidP="0046646B">
      <w:pPr>
        <w:pStyle w:val="af4"/>
        <w:spacing w:line="360" w:lineRule="auto"/>
        <w:ind w:firstLine="620"/>
        <w:jc w:val="both"/>
        <w:rPr>
          <w:rFonts w:ascii="Times New Roman" w:hAnsi="Times New Roman" w:cs="Times New Roman"/>
          <w:sz w:val="28"/>
          <w:szCs w:val="28"/>
        </w:rPr>
      </w:pPr>
      <w:r w:rsidRPr="004C04D0">
        <w:rPr>
          <w:rFonts w:ascii="Times New Roman" w:hAnsi="Times New Roman" w:cs="Times New Roman"/>
          <w:sz w:val="28"/>
          <w:szCs w:val="28"/>
        </w:rPr>
        <w:t>- информации о правилах безопасного поведения на водных объектах и об опасности выхода на лёд с извлечениями из Правил охраны жизни людей на водных объектах в Нижегородской области, утвержденных постановлением Правительства Нижегородской области от 14 мая 2005 года № 120.</w:t>
      </w:r>
    </w:p>
    <w:p w:rsidR="00450A6B" w:rsidRPr="006575AA" w:rsidRDefault="00066583" w:rsidP="003A605A">
      <w:pPr>
        <w:widowControl w:val="0"/>
        <w:shd w:val="clear" w:color="auto" w:fill="FFFFFF"/>
        <w:tabs>
          <w:tab w:val="left" w:pos="1435"/>
          <w:tab w:val="left" w:pos="6456"/>
        </w:tabs>
        <w:spacing w:line="360" w:lineRule="auto"/>
        <w:ind w:left="19"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11F44">
        <w:rPr>
          <w:rFonts w:ascii="Times New Roman" w:hAnsi="Times New Roman" w:cs="Times New Roman"/>
          <w:color w:val="000000"/>
          <w:sz w:val="28"/>
          <w:szCs w:val="28"/>
        </w:rPr>
        <w:t>. Обще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11F44">
        <w:rPr>
          <w:rFonts w:ascii="Times New Roman" w:hAnsi="Times New Roman" w:cs="Times New Roman"/>
          <w:color w:val="000000"/>
          <w:sz w:val="28"/>
          <w:szCs w:val="28"/>
        </w:rPr>
        <w:t>у отделу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городского округа г.Бор </w:t>
      </w:r>
      <w:r w:rsidR="00E11F44">
        <w:rPr>
          <w:rFonts w:ascii="Times New Roman" w:hAnsi="Times New Roman" w:cs="Times New Roman"/>
          <w:color w:val="000000"/>
          <w:sz w:val="28"/>
          <w:szCs w:val="28"/>
        </w:rPr>
        <w:t>(Ю.Г.Зырянов)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размещение настоящего постановления на официальном сайте 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borcity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450A6B" w:rsidRPr="006575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0A6B" w:rsidRDefault="00450A6B" w:rsidP="003A605A">
      <w:pPr>
        <w:pStyle w:val="Iauiue"/>
        <w:widowControl w:val="0"/>
        <w:tabs>
          <w:tab w:val="num" w:pos="0"/>
          <w:tab w:val="left" w:pos="720"/>
          <w:tab w:val="left" w:pos="900"/>
        </w:tabs>
        <w:spacing w:line="360" w:lineRule="auto"/>
        <w:ind w:firstLine="720"/>
        <w:jc w:val="both"/>
        <w:rPr>
          <w:rFonts w:ascii="Times New Roman" w:hAnsi="Times New Roman" w:cs="Times New Roman"/>
          <w:kern w:val="2"/>
        </w:rPr>
      </w:pPr>
      <w:r w:rsidRPr="006575AA">
        <w:rPr>
          <w:rFonts w:ascii="Times New Roman" w:hAnsi="Times New Roman" w:cs="Times New Roman"/>
          <w:kern w:val="2"/>
        </w:rPr>
        <w:t>1</w:t>
      </w:r>
      <w:r w:rsidR="00066583">
        <w:rPr>
          <w:rFonts w:ascii="Times New Roman" w:hAnsi="Times New Roman" w:cs="Times New Roman"/>
          <w:kern w:val="2"/>
        </w:rPr>
        <w:t>7</w:t>
      </w:r>
      <w:r w:rsidRPr="006575AA">
        <w:rPr>
          <w:rFonts w:ascii="Times New Roman" w:hAnsi="Times New Roman" w:cs="Times New Roman"/>
          <w:kern w:val="2"/>
        </w:rPr>
        <w:t xml:space="preserve">. Контроль за исполнением настоящего постановления возложить на заместителя главы администрации городского округа г.Бор А.В.Федорова.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69"/>
        <w:gridCol w:w="6520"/>
      </w:tblGrid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61E37" w:rsidRDefault="00861E37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6B" w:rsidRPr="006575AA" w:rsidRDefault="00450A6B" w:rsidP="00044D2C">
            <w:pPr>
              <w:tabs>
                <w:tab w:val="left" w:pos="9071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Глава  администрации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50A6B" w:rsidRPr="006575AA" w:rsidRDefault="00450A6B" w:rsidP="00044D2C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0A6B" w:rsidRPr="006575AA" w:rsidRDefault="00450A6B" w:rsidP="0046646B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5AA">
              <w:rPr>
                <w:rFonts w:ascii="Times New Roman" w:hAnsi="Times New Roman" w:cs="Times New Roman"/>
                <w:sz w:val="28"/>
                <w:szCs w:val="28"/>
              </w:rPr>
              <w:t>А.В.Киселев</w:t>
            </w:r>
          </w:p>
        </w:tc>
      </w:tr>
    </w:tbl>
    <w:p w:rsidR="008E7C1F" w:rsidRDefault="008E7C1F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1E37" w:rsidRDefault="00861E37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11F44" w:rsidRPr="003A605A" w:rsidRDefault="003A605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Е</w:t>
      </w:r>
      <w:r w:rsidR="002D034D"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.Н.Дорощенко</w:t>
      </w:r>
    </w:p>
    <w:p w:rsidR="00E11F44" w:rsidRDefault="003A605A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A605A">
        <w:rPr>
          <w:rFonts w:ascii="Times New Roman" w:hAnsi="Times New Roman" w:cs="Times New Roman"/>
          <w:b w:val="0"/>
          <w:bCs w:val="0"/>
          <w:sz w:val="20"/>
          <w:szCs w:val="20"/>
        </w:rPr>
        <w:t>99-117</w:t>
      </w:r>
    </w:p>
    <w:p w:rsidR="00E11F44" w:rsidRDefault="00E11F4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Е.Л.Сухарева</w:t>
      </w:r>
    </w:p>
    <w:p w:rsidR="00E11F44" w:rsidRDefault="00E11F44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2-34-34</w:t>
      </w:r>
    </w:p>
    <w:p w:rsidR="00AF6310" w:rsidRDefault="00AF6310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  <w:sectPr w:rsidR="00AF6310" w:rsidSect="000F6EB1">
          <w:headerReference w:type="default" r:id="rId8"/>
          <w:footerReference w:type="default" r:id="rId9"/>
          <w:pgSz w:w="11906" w:h="16838"/>
          <w:pgMar w:top="567" w:right="851" w:bottom="567" w:left="1247" w:header="142" w:footer="142" w:gutter="0"/>
          <w:cols w:space="709"/>
          <w:titlePg/>
        </w:sectPr>
      </w:pPr>
    </w:p>
    <w:p w:rsidR="00D648D1" w:rsidRPr="003A605A" w:rsidRDefault="00D648D1" w:rsidP="00450A6B">
      <w:pPr>
        <w:pStyle w:val="a4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5457" w:type="dxa"/>
          </w:tcPr>
          <w:p w:rsidR="003A605A" w:rsidRPr="006575AA" w:rsidRDefault="003A605A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50A6B" w:rsidRPr="006575AA" w:rsidRDefault="00450A6B" w:rsidP="0046646B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450A6B" w:rsidRPr="006575AA" w:rsidRDefault="00450A6B" w:rsidP="00044D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50A6B" w:rsidRPr="006575AA" w:rsidRDefault="00450A6B" w:rsidP="00044D2C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г.Бор </w:t>
            </w:r>
          </w:p>
          <w:p w:rsidR="00450A6B" w:rsidRPr="006575AA" w:rsidRDefault="00E11F44" w:rsidP="00E11F4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от  </w:t>
            </w:r>
            <w:r w:rsidR="00704CC9">
              <w:rPr>
                <w:rFonts w:ascii="Times New Roman" w:hAnsi="Times New Roman" w:cs="Times New Roman"/>
                <w:sz w:val="24"/>
                <w:szCs w:val="24"/>
              </w:rPr>
              <w:t xml:space="preserve">01.03.2017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617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04CC9">
              <w:rPr>
                <w:rFonts w:ascii="Times New Roman" w:hAnsi="Times New Roman" w:cs="Times New Roman"/>
                <w:sz w:val="24"/>
                <w:szCs w:val="24"/>
              </w:rPr>
              <w:t xml:space="preserve"> 938</w:t>
            </w:r>
          </w:p>
        </w:tc>
      </w:tr>
    </w:tbl>
    <w:p w:rsidR="00450A6B" w:rsidRPr="006575AA" w:rsidRDefault="00450A6B" w:rsidP="0033240C">
      <w:pPr>
        <w:rPr>
          <w:rFonts w:ascii="Times New Roman" w:hAnsi="Times New Roman" w:cs="Times New Roman"/>
          <w:sz w:val="24"/>
          <w:szCs w:val="24"/>
        </w:rPr>
      </w:pPr>
    </w:p>
    <w:p w:rsidR="00450A6B" w:rsidRPr="006575AA" w:rsidRDefault="00450A6B" w:rsidP="00450A6B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A6B" w:rsidRPr="006575AA" w:rsidRDefault="00450A6B" w:rsidP="00450A6B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75AA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50A6B" w:rsidRPr="006575AA" w:rsidRDefault="00450A6B" w:rsidP="00450A6B">
      <w:pPr>
        <w:pStyle w:val="22"/>
        <w:rPr>
          <w:rFonts w:ascii="Times New Roman" w:hAnsi="Times New Roman" w:cs="Times New Roman"/>
        </w:rPr>
      </w:pPr>
      <w:r w:rsidRPr="006575AA">
        <w:rPr>
          <w:rFonts w:ascii="Times New Roman" w:hAnsi="Times New Roman" w:cs="Times New Roman"/>
        </w:rPr>
        <w:t xml:space="preserve">организационных мероприятий по снижению </w:t>
      </w:r>
      <w:r w:rsidR="0024257D">
        <w:rPr>
          <w:rFonts w:ascii="Times New Roman" w:hAnsi="Times New Roman" w:cs="Times New Roman"/>
        </w:rPr>
        <w:t xml:space="preserve">возможного </w:t>
      </w:r>
      <w:r w:rsidRPr="006575AA">
        <w:rPr>
          <w:rFonts w:ascii="Times New Roman" w:hAnsi="Times New Roman" w:cs="Times New Roman"/>
        </w:rPr>
        <w:t>ущерба</w:t>
      </w:r>
    </w:p>
    <w:p w:rsidR="00450A6B" w:rsidRPr="006575AA" w:rsidRDefault="00450A6B" w:rsidP="00450A6B">
      <w:pPr>
        <w:pStyle w:val="22"/>
        <w:rPr>
          <w:rFonts w:ascii="Times New Roman" w:hAnsi="Times New Roman" w:cs="Times New Roman"/>
        </w:rPr>
      </w:pPr>
      <w:r w:rsidRPr="006575AA">
        <w:rPr>
          <w:rFonts w:ascii="Times New Roman" w:hAnsi="Times New Roman" w:cs="Times New Roman"/>
        </w:rPr>
        <w:t>в период паводка (половодья) 201</w:t>
      </w:r>
      <w:r w:rsidR="0036478D">
        <w:rPr>
          <w:rFonts w:ascii="Times New Roman" w:hAnsi="Times New Roman" w:cs="Times New Roman"/>
        </w:rPr>
        <w:t>7</w:t>
      </w:r>
      <w:r w:rsidR="005D714D">
        <w:rPr>
          <w:rFonts w:ascii="Times New Roman" w:hAnsi="Times New Roman" w:cs="Times New Roman"/>
        </w:rPr>
        <w:t xml:space="preserve"> </w:t>
      </w:r>
      <w:r w:rsidRPr="006575AA">
        <w:rPr>
          <w:rFonts w:ascii="Times New Roman" w:hAnsi="Times New Roman" w:cs="Times New Roman"/>
        </w:rPr>
        <w:t>года</w:t>
      </w:r>
    </w:p>
    <w:p w:rsidR="00450A6B" w:rsidRPr="006575AA" w:rsidRDefault="00450A6B" w:rsidP="00450A6B">
      <w:pPr>
        <w:pStyle w:val="22"/>
        <w:rPr>
          <w:rFonts w:ascii="Times New Roman" w:hAnsi="Times New Roman" w:cs="Times New Roman"/>
          <w:b w:val="0"/>
          <w:bCs w:val="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1418"/>
        <w:gridCol w:w="3543"/>
      </w:tblGrid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№№</w:t>
            </w:r>
          </w:p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395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9675CB" w:rsidRDefault="00450A6B" w:rsidP="00044D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50A6B" w:rsidRPr="009675CB" w:rsidRDefault="00450A6B" w:rsidP="00044D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0A6B" w:rsidRPr="009675CB" w:rsidRDefault="00450A6B" w:rsidP="00044D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450A6B" w:rsidRPr="009675CB" w:rsidRDefault="00450A6B" w:rsidP="00044D2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75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50A6B" w:rsidRPr="006575AA" w:rsidRDefault="00450A6B" w:rsidP="00A41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Утвердить состав противопаводковой комисси</w:t>
            </w:r>
            <w:r w:rsidR="00744F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координации работ по предупреждению и л</w:t>
            </w:r>
            <w:r w:rsidR="0024257D">
              <w:rPr>
                <w:rFonts w:ascii="Times New Roman" w:hAnsi="Times New Roman" w:cs="Times New Roman"/>
                <w:sz w:val="24"/>
                <w:szCs w:val="24"/>
              </w:rPr>
              <w:t>иквидации последствий половодья</w:t>
            </w:r>
          </w:p>
        </w:tc>
        <w:tc>
          <w:tcPr>
            <w:tcW w:w="1418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25.03.201</w:t>
            </w:r>
            <w:r w:rsidR="00364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Федоров А.В.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</w:tc>
      </w:tr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24257D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 основе имеющихся прогнозов выявить зоны возможного подтопления и повышения уро</w:t>
            </w:r>
            <w:r w:rsidR="00A839BB">
              <w:rPr>
                <w:rFonts w:ascii="Times New Roman" w:hAnsi="Times New Roman" w:cs="Times New Roman"/>
                <w:sz w:val="24"/>
                <w:szCs w:val="24"/>
              </w:rPr>
              <w:t>вня паводковых вод в населенных пунктах городского округа г.Бор</w:t>
            </w:r>
          </w:p>
        </w:tc>
        <w:tc>
          <w:tcPr>
            <w:tcW w:w="1418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25.03.201</w:t>
            </w:r>
            <w:r w:rsidR="00364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50A6B" w:rsidRPr="006575AA" w:rsidRDefault="001C2FD2" w:rsidP="001C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 городского округа г.Бор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Представить предложения о мерах по снижению урона объектам, размещенным в паводковых зонах.</w:t>
            </w:r>
          </w:p>
        </w:tc>
        <w:tc>
          <w:tcPr>
            <w:tcW w:w="1418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25.03.201</w:t>
            </w:r>
            <w:r w:rsidR="00364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А.В. 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Левагин В.В. 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Ворошилов А.Г. 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Щепров А.В. (по согласованию)</w:t>
            </w:r>
          </w:p>
          <w:p w:rsidR="00450A6B" w:rsidRPr="006575AA" w:rsidRDefault="00450A6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Ширяев Е.А. (по согласованию)</w:t>
            </w:r>
          </w:p>
          <w:p w:rsidR="00450A6B" w:rsidRPr="006575AA" w:rsidRDefault="00450A6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Миролюбов В.В. (по согласованию)</w:t>
            </w:r>
          </w:p>
        </w:tc>
      </w:tr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50A6B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Установить постоянный контроль и информировать противопаводковую комиссию о работе по защите наиболее важных объектов, жилых домов, коммуникаций.</w:t>
            </w:r>
          </w:p>
          <w:p w:rsidR="00544CE0" w:rsidRPr="006575AA" w:rsidRDefault="00544CE0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</w:t>
            </w:r>
            <w:r w:rsidR="005D7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отделов, 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Хорьков А.А. (по согласованию)</w:t>
            </w:r>
          </w:p>
        </w:tc>
      </w:tr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50A6B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Провести проверку подготовленности объектов сельскохозяйственного назначения к прохождению паводковых вод, предупреждению смыва загрязняющих веще</w:t>
            </w:r>
            <w:r w:rsidR="0024257D">
              <w:rPr>
                <w:rFonts w:ascii="Times New Roman" w:hAnsi="Times New Roman" w:cs="Times New Roman"/>
                <w:sz w:val="24"/>
                <w:szCs w:val="24"/>
              </w:rPr>
              <w:t>ств, запасов кормов, материалов</w:t>
            </w:r>
          </w:p>
          <w:p w:rsidR="0024257D" w:rsidRPr="006575AA" w:rsidRDefault="0024257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364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50A6B" w:rsidRPr="006575AA" w:rsidRDefault="0036478D" w:rsidP="005D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 И.Н.</w:t>
            </w:r>
            <w:r w:rsidR="00450A6B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Волков С.В. (по согласованию)</w:t>
            </w:r>
          </w:p>
          <w:p w:rsidR="00450A6B" w:rsidRPr="006575AA" w:rsidRDefault="008E7C1F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</w:t>
            </w:r>
            <w:r w:rsidR="00450A6B" w:rsidRPr="006575AA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6575AA" w:rsidRDefault="00450A6B" w:rsidP="00044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395" w:type="dxa"/>
          </w:tcPr>
          <w:p w:rsidR="005D714D" w:rsidRPr="00AE0A85" w:rsidRDefault="0024257D" w:rsidP="00044D2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="00450A6B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средств согласно поступающим заявкам для выполнения противопаводковых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проведение процедур в соответствии с законодательством о закупках по</w:t>
            </w:r>
            <w:r w:rsidR="00450A6B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A6B" w:rsidRPr="005B3D03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 w:rsidRPr="005B3D0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50A6B" w:rsidRPr="005B3D03">
              <w:rPr>
                <w:rFonts w:ascii="Times New Roman" w:hAnsi="Times New Roman" w:cs="Times New Roman"/>
                <w:sz w:val="24"/>
                <w:szCs w:val="24"/>
              </w:rPr>
              <w:t xml:space="preserve"> запаса материалов</w:t>
            </w:r>
          </w:p>
          <w:p w:rsidR="0024257D" w:rsidRPr="006575AA" w:rsidRDefault="0024257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450A6B" w:rsidRPr="006575AA" w:rsidRDefault="009C5E27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 Г.Д.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Голубин Д.В.</w:t>
            </w:r>
          </w:p>
        </w:tc>
      </w:tr>
      <w:tr w:rsidR="00450A6B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Проводить регулярно а</w:t>
            </w:r>
            <w:r w:rsidR="00020540">
              <w:rPr>
                <w:rFonts w:ascii="Times New Roman" w:hAnsi="Times New Roman" w:cs="Times New Roman"/>
                <w:sz w:val="24"/>
                <w:szCs w:val="24"/>
              </w:rPr>
              <w:t xml:space="preserve">нализ качества питьевой воды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паводковый период и инфор</w:t>
            </w: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мировать о необходимости принятия мер по обеспечен</w:t>
            </w:r>
            <w:r w:rsidR="0024257D">
              <w:rPr>
                <w:rFonts w:ascii="Times New Roman" w:hAnsi="Times New Roman" w:cs="Times New Roman"/>
                <w:sz w:val="24"/>
                <w:szCs w:val="24"/>
              </w:rPr>
              <w:t>ию населения качественной водой</w:t>
            </w:r>
          </w:p>
        </w:tc>
        <w:tc>
          <w:tcPr>
            <w:tcW w:w="1418" w:type="dxa"/>
          </w:tcPr>
          <w:p w:rsidR="00450A6B" w:rsidRPr="006575AA" w:rsidRDefault="00450A6B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450A6B" w:rsidRPr="006575AA" w:rsidRDefault="00450A6B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4D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D714D" w:rsidRPr="006575AA" w:rsidRDefault="005D714D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5" w:type="dxa"/>
          </w:tcPr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Выявить на предприятиях наличие технических средств, способных откачивать воду в случае подтопления домов, учреждений и провести их осмотр на</w:t>
            </w:r>
            <w:r w:rsidR="0024257D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технического состояния</w:t>
            </w:r>
          </w:p>
        </w:tc>
        <w:tc>
          <w:tcPr>
            <w:tcW w:w="1418" w:type="dxa"/>
          </w:tcPr>
          <w:p w:rsidR="005D714D" w:rsidRPr="006575AA" w:rsidRDefault="005D714D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25.03.201</w:t>
            </w:r>
            <w:r w:rsidR="00D71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Дорощенко Е.Н.</w:t>
            </w:r>
          </w:p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</w:t>
            </w:r>
          </w:p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14D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D714D" w:rsidRPr="006575AA" w:rsidRDefault="005D714D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Организовать постоянное дежурство техники для откачки талых вод по город</w:t>
            </w:r>
            <w:r w:rsidR="0024257D">
              <w:rPr>
                <w:rFonts w:ascii="Times New Roman" w:hAnsi="Times New Roman" w:cs="Times New Roman"/>
                <w:sz w:val="24"/>
                <w:szCs w:val="24"/>
              </w:rPr>
              <w:t>скому округу г.Бор</w:t>
            </w:r>
          </w:p>
        </w:tc>
        <w:tc>
          <w:tcPr>
            <w:tcW w:w="1418" w:type="dxa"/>
          </w:tcPr>
          <w:p w:rsidR="005D714D" w:rsidRPr="006575AA" w:rsidRDefault="005D714D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Ворошилов А.Г.</w:t>
            </w:r>
          </w:p>
        </w:tc>
      </w:tr>
      <w:tr w:rsidR="005D714D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D714D" w:rsidRPr="006575AA" w:rsidRDefault="005D714D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Определить и подготовить места на подведомственной территории для приема и размещения эвакуируемого населения</w:t>
            </w:r>
          </w:p>
        </w:tc>
        <w:tc>
          <w:tcPr>
            <w:tcW w:w="1418" w:type="dxa"/>
          </w:tcPr>
          <w:p w:rsidR="005D714D" w:rsidRPr="006575AA" w:rsidRDefault="005D714D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до 30.03.201</w:t>
            </w:r>
            <w:r w:rsidR="00D717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5D714D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Мочкаев А.В.</w:t>
            </w:r>
          </w:p>
          <w:p w:rsidR="00443103" w:rsidRDefault="00443103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Л.А.</w:t>
            </w:r>
          </w:p>
          <w:p w:rsidR="00443103" w:rsidRPr="006575AA" w:rsidRDefault="00443103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Н.А.</w:t>
            </w:r>
          </w:p>
          <w:p w:rsidR="005D714D" w:rsidRPr="006575AA" w:rsidRDefault="005D714D" w:rsidP="00242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Начальники территориальных отделов администрации</w:t>
            </w:r>
            <w:r w:rsidR="0024257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г.Бор</w:t>
            </w:r>
          </w:p>
        </w:tc>
      </w:tr>
      <w:tr w:rsidR="005D714D" w:rsidRPr="006575AA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5D714D" w:rsidRPr="006575AA" w:rsidRDefault="005D714D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5D714D" w:rsidRPr="006575AA" w:rsidRDefault="00443103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</w:t>
            </w:r>
            <w:r w:rsidR="005D714D" w:rsidRPr="006575AA">
              <w:rPr>
                <w:rFonts w:ascii="Times New Roman" w:hAnsi="Times New Roman" w:cs="Times New Roman"/>
                <w:sz w:val="24"/>
                <w:szCs w:val="24"/>
              </w:rPr>
              <w:t>бследование ското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714D" w:rsidRPr="006575AA">
              <w:rPr>
                <w:rFonts w:ascii="Times New Roman" w:hAnsi="Times New Roman" w:cs="Times New Roman"/>
                <w:sz w:val="24"/>
                <w:szCs w:val="24"/>
              </w:rPr>
              <w:t>могильников, попадающих в зону возможного затопления в период половодья</w:t>
            </w:r>
          </w:p>
        </w:tc>
        <w:tc>
          <w:tcPr>
            <w:tcW w:w="1418" w:type="dxa"/>
          </w:tcPr>
          <w:p w:rsidR="005D714D" w:rsidRPr="006575AA" w:rsidRDefault="005D714D" w:rsidP="00044D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sz w:val="24"/>
                <w:szCs w:val="24"/>
              </w:rPr>
              <w:t>в период половодья</w:t>
            </w:r>
          </w:p>
        </w:tc>
        <w:tc>
          <w:tcPr>
            <w:tcW w:w="3543" w:type="dxa"/>
          </w:tcPr>
          <w:p w:rsidR="005D714D" w:rsidRPr="006575AA" w:rsidRDefault="008E7C1F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Е.В.</w:t>
            </w:r>
            <w:r w:rsidR="005D714D" w:rsidRPr="006575A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5D714D" w:rsidRPr="006575AA" w:rsidRDefault="005D714D" w:rsidP="0004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A6B" w:rsidRPr="006575AA" w:rsidRDefault="00450A6B" w:rsidP="00450A6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50A6B" w:rsidRPr="006575AA" w:rsidRDefault="00450A6B" w:rsidP="00450A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A6B" w:rsidRPr="006575AA" w:rsidRDefault="00450A6B" w:rsidP="00450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5A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2398B" w:rsidRDefault="0062398B" w:rsidP="0062398B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7177F" w:rsidRDefault="00FC48BC" w:rsidP="00D4442D">
      <w:pPr>
        <w:pStyle w:val="aa"/>
      </w:pPr>
      <w:r>
        <w:tab/>
      </w:r>
      <w:r>
        <w:tab/>
      </w: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D4442D">
      <w:pPr>
        <w:pStyle w:val="aa"/>
      </w:pPr>
    </w:p>
    <w:p w:rsidR="00D7177F" w:rsidRDefault="00D7177F" w:rsidP="00EC5418">
      <w:pPr>
        <w:pStyle w:val="aa"/>
        <w:jc w:val="left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567C8E" w:rsidTr="008C4EA8">
        <w:tblPrEx>
          <w:tblCellMar>
            <w:top w:w="0" w:type="dxa"/>
            <w:bottom w:w="0" w:type="dxa"/>
          </w:tblCellMar>
        </w:tblPrEx>
        <w:trPr>
          <w:trHeight w:val="13896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567C8E" w:rsidRDefault="00567C8E" w:rsidP="008C4EA8">
            <w:pPr>
              <w:keepNext/>
              <w:keepLines/>
              <w:rPr>
                <w:rStyle w:val="af5"/>
                <w:rFonts w:eastAsiaTheme="majorEastAsia"/>
                <w:b w:val="0"/>
                <w:szCs w:val="26"/>
              </w:rPr>
            </w:pPr>
          </w:p>
        </w:tc>
      </w:tr>
    </w:tbl>
    <w:p w:rsidR="00D31C58" w:rsidRDefault="00D31C58" w:rsidP="0044001F">
      <w:pPr>
        <w:pStyle w:val="aa"/>
        <w:jc w:val="left"/>
      </w:pPr>
    </w:p>
    <w:sectPr w:rsidR="00D31C58" w:rsidSect="002F0A24">
      <w:pgSz w:w="11906" w:h="16838"/>
      <w:pgMar w:top="567" w:right="851" w:bottom="567" w:left="1247" w:header="142" w:footer="142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88" w:rsidRDefault="00F32688">
      <w:r>
        <w:separator/>
      </w:r>
    </w:p>
  </w:endnote>
  <w:endnote w:type="continuationSeparator" w:id="0">
    <w:p w:rsidR="00F32688" w:rsidRDefault="00F3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E1" w:rsidRDefault="006D75E1" w:rsidP="000F6EB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88" w:rsidRDefault="00F32688">
      <w:r>
        <w:separator/>
      </w:r>
    </w:p>
  </w:footnote>
  <w:footnote w:type="continuationSeparator" w:id="0">
    <w:p w:rsidR="00F32688" w:rsidRDefault="00F32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5E1" w:rsidRDefault="006D75E1" w:rsidP="002F0A24">
    <w:pPr>
      <w:pStyle w:val="a6"/>
      <w:framePr w:wrap="auto" w:vAnchor="text" w:hAnchor="margin" w:xAlign="right" w:y="1"/>
      <w:rPr>
        <w:rStyle w:val="af1"/>
        <w:rFonts w:cs="Arial"/>
      </w:rPr>
    </w:pPr>
  </w:p>
  <w:p w:rsidR="00C453FE" w:rsidRDefault="00C453FE" w:rsidP="006D75E1">
    <w:pPr>
      <w:pStyle w:val="a6"/>
      <w:framePr w:wrap="auto" w:vAnchor="text" w:hAnchor="margin" w:xAlign="right" w:y="1"/>
      <w:jc w:val="right"/>
      <w:rPr>
        <w:rStyle w:val="af1"/>
        <w:rFonts w:cs="Arial"/>
      </w:rPr>
    </w:pPr>
    <w:r>
      <w:rPr>
        <w:rStyle w:val="af1"/>
        <w:rFonts w:cs="Arial"/>
      </w:rPr>
      <w:fldChar w:fldCharType="begin"/>
    </w:r>
    <w:r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963A6D">
      <w:rPr>
        <w:rStyle w:val="af1"/>
        <w:rFonts w:cs="Arial"/>
        <w:noProof/>
      </w:rPr>
      <w:t>2</w:t>
    </w:r>
    <w:r>
      <w:rPr>
        <w:rStyle w:val="af1"/>
        <w:rFonts w:cs="Arial"/>
      </w:rPr>
      <w:fldChar w:fldCharType="end"/>
    </w:r>
  </w:p>
  <w:p w:rsidR="00C453FE" w:rsidRDefault="00C453FE" w:rsidP="00B5689B">
    <w:pPr>
      <w:pStyle w:val="a6"/>
      <w:ind w:right="360"/>
    </w:pPr>
  </w:p>
  <w:p w:rsidR="00722125" w:rsidRDefault="00722125" w:rsidP="00B5689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871"/>
    <w:multiLevelType w:val="hybridMultilevel"/>
    <w:tmpl w:val="C7D4C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8E338D"/>
    <w:multiLevelType w:val="hybridMultilevel"/>
    <w:tmpl w:val="4F980B4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0E560FE"/>
    <w:multiLevelType w:val="hybridMultilevel"/>
    <w:tmpl w:val="72489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65D94"/>
    <w:multiLevelType w:val="multilevel"/>
    <w:tmpl w:val="DD186C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4" w15:restartNumberingAfterBreak="0">
    <w:nsid w:val="1F694959"/>
    <w:multiLevelType w:val="multilevel"/>
    <w:tmpl w:val="2E54DAB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 w15:restartNumberingAfterBreak="0">
    <w:nsid w:val="20116287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20424C76"/>
    <w:multiLevelType w:val="singleLevel"/>
    <w:tmpl w:val="FA842738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229B4BC7"/>
    <w:multiLevelType w:val="singleLevel"/>
    <w:tmpl w:val="066A882E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23791F5C"/>
    <w:multiLevelType w:val="multilevel"/>
    <w:tmpl w:val="ABC65B72"/>
    <w:lvl w:ilvl="0">
      <w:start w:val="3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9" w15:restartNumberingAfterBreak="0">
    <w:nsid w:val="324F4993"/>
    <w:multiLevelType w:val="singleLevel"/>
    <w:tmpl w:val="5624376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327D2677"/>
    <w:multiLevelType w:val="multilevel"/>
    <w:tmpl w:val="DD186CCE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1" w15:restartNumberingAfterBreak="0">
    <w:nsid w:val="36174B3E"/>
    <w:multiLevelType w:val="multilevel"/>
    <w:tmpl w:val="C2F60AF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12" w15:restartNumberingAfterBreak="0">
    <w:nsid w:val="38375D44"/>
    <w:multiLevelType w:val="hybridMultilevel"/>
    <w:tmpl w:val="DC484170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12C5CD2"/>
    <w:multiLevelType w:val="multilevel"/>
    <w:tmpl w:val="B89CB7EC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  <w:rPr>
        <w:rFonts w:cs="Times New Roman"/>
      </w:rPr>
    </w:lvl>
  </w:abstractNum>
  <w:abstractNum w:abstractNumId="14" w15:restartNumberingAfterBreak="0">
    <w:nsid w:val="63F4477B"/>
    <w:multiLevelType w:val="hybridMultilevel"/>
    <w:tmpl w:val="A3A44338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681667"/>
    <w:multiLevelType w:val="hybridMultilevel"/>
    <w:tmpl w:val="4CD026C0"/>
    <w:lvl w:ilvl="0" w:tplc="1E3A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C4F56"/>
    <w:multiLevelType w:val="hybridMultilevel"/>
    <w:tmpl w:val="F8C68D42"/>
    <w:lvl w:ilvl="0" w:tplc="8A28814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7" w15:restartNumberingAfterBreak="0">
    <w:nsid w:val="6ADF3941"/>
    <w:multiLevelType w:val="hybridMultilevel"/>
    <w:tmpl w:val="8A5087BC"/>
    <w:lvl w:ilvl="0" w:tplc="3F983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77CF0774"/>
    <w:multiLevelType w:val="hybridMultilevel"/>
    <w:tmpl w:val="0E74DE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F805B2"/>
    <w:multiLevelType w:val="singleLevel"/>
    <w:tmpl w:val="6A967746"/>
    <w:lvl w:ilvl="0">
      <w:start w:val="7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79772237"/>
    <w:multiLevelType w:val="hybridMultilevel"/>
    <w:tmpl w:val="A9FCA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A596905"/>
    <w:multiLevelType w:val="hybridMultilevel"/>
    <w:tmpl w:val="88021F78"/>
    <w:lvl w:ilvl="0" w:tplc="EB2A2F0E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7EE9755C"/>
    <w:multiLevelType w:val="singleLevel"/>
    <w:tmpl w:val="27CAB4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22"/>
    <w:lvlOverride w:ilvl="0">
      <w:startOverride w:val="1"/>
    </w:lvlOverride>
  </w:num>
  <w:num w:numId="4">
    <w:abstractNumId w:val="5"/>
    <w:lvlOverride w:ilvl="0"/>
  </w:num>
  <w:num w:numId="5">
    <w:abstractNumId w:val="9"/>
    <w:lvlOverride w:ilvl="0"/>
  </w:num>
  <w:num w:numId="6">
    <w:abstractNumId w:val="13"/>
    <w:lvlOverride w:ilvl="0">
      <w:startOverride w:val="6"/>
    </w:lvlOverride>
  </w:num>
  <w:num w:numId="7">
    <w:abstractNumId w:val="7"/>
    <w:lvlOverride w:ilvl="0">
      <w:startOverride w:val="18"/>
    </w:lvlOverride>
  </w:num>
  <w:num w:numId="8">
    <w:abstractNumId w:val="15"/>
  </w:num>
  <w:num w:numId="9">
    <w:abstractNumId w:val="16"/>
  </w:num>
  <w:num w:numId="10">
    <w:abstractNumId w:val="12"/>
  </w:num>
  <w:num w:numId="11">
    <w:abstractNumId w:val="17"/>
  </w:num>
  <w:num w:numId="12">
    <w:abstractNumId w:val="14"/>
  </w:num>
  <w:num w:numId="13">
    <w:abstractNumId w:val="1"/>
  </w:num>
  <w:num w:numId="14">
    <w:abstractNumId w:val="21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  <w:num w:numId="19">
    <w:abstractNumId w:val="20"/>
  </w:num>
  <w:num w:numId="20">
    <w:abstractNumId w:val="18"/>
  </w:num>
  <w:num w:numId="21">
    <w:abstractNumId w:val="10"/>
  </w:num>
  <w:num w:numId="22">
    <w:abstractNumId w:val="3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49"/>
    <w:rsid w:val="00001226"/>
    <w:rsid w:val="00007E14"/>
    <w:rsid w:val="000155C9"/>
    <w:rsid w:val="00020168"/>
    <w:rsid w:val="00020540"/>
    <w:rsid w:val="00025903"/>
    <w:rsid w:val="000320E2"/>
    <w:rsid w:val="0004142C"/>
    <w:rsid w:val="00044D2C"/>
    <w:rsid w:val="0005198F"/>
    <w:rsid w:val="0006139E"/>
    <w:rsid w:val="000641A4"/>
    <w:rsid w:val="00066583"/>
    <w:rsid w:val="0007084D"/>
    <w:rsid w:val="0007109D"/>
    <w:rsid w:val="00082A86"/>
    <w:rsid w:val="0008406B"/>
    <w:rsid w:val="0008533E"/>
    <w:rsid w:val="0008590E"/>
    <w:rsid w:val="00095A4B"/>
    <w:rsid w:val="000B15B7"/>
    <w:rsid w:val="000B1905"/>
    <w:rsid w:val="000B609B"/>
    <w:rsid w:val="000B6372"/>
    <w:rsid w:val="000C6137"/>
    <w:rsid w:val="000D2AD5"/>
    <w:rsid w:val="000D48FD"/>
    <w:rsid w:val="000D6870"/>
    <w:rsid w:val="000E0909"/>
    <w:rsid w:val="000F6EB1"/>
    <w:rsid w:val="00101FC8"/>
    <w:rsid w:val="0010454C"/>
    <w:rsid w:val="00105B76"/>
    <w:rsid w:val="00106308"/>
    <w:rsid w:val="00111CD1"/>
    <w:rsid w:val="001165DF"/>
    <w:rsid w:val="00133339"/>
    <w:rsid w:val="00137E71"/>
    <w:rsid w:val="00146226"/>
    <w:rsid w:val="00151A22"/>
    <w:rsid w:val="00162483"/>
    <w:rsid w:val="00180A91"/>
    <w:rsid w:val="0018111A"/>
    <w:rsid w:val="001A2B24"/>
    <w:rsid w:val="001B57D1"/>
    <w:rsid w:val="001C2FD2"/>
    <w:rsid w:val="001C38B5"/>
    <w:rsid w:val="001C3AEE"/>
    <w:rsid w:val="001C5639"/>
    <w:rsid w:val="001C5DE1"/>
    <w:rsid w:val="001E1D58"/>
    <w:rsid w:val="001E2BE0"/>
    <w:rsid w:val="001E3715"/>
    <w:rsid w:val="00204B51"/>
    <w:rsid w:val="0021114B"/>
    <w:rsid w:val="00211563"/>
    <w:rsid w:val="00212330"/>
    <w:rsid w:val="00221F52"/>
    <w:rsid w:val="00225A0A"/>
    <w:rsid w:val="00241305"/>
    <w:rsid w:val="0024257D"/>
    <w:rsid w:val="00242E12"/>
    <w:rsid w:val="00253023"/>
    <w:rsid w:val="0025606C"/>
    <w:rsid w:val="002567D3"/>
    <w:rsid w:val="00262862"/>
    <w:rsid w:val="00262CE6"/>
    <w:rsid w:val="002664C8"/>
    <w:rsid w:val="00267A24"/>
    <w:rsid w:val="0027217C"/>
    <w:rsid w:val="002742E8"/>
    <w:rsid w:val="00284162"/>
    <w:rsid w:val="002875D6"/>
    <w:rsid w:val="00291A39"/>
    <w:rsid w:val="002937E2"/>
    <w:rsid w:val="002A0197"/>
    <w:rsid w:val="002A0348"/>
    <w:rsid w:val="002A0630"/>
    <w:rsid w:val="002B2412"/>
    <w:rsid w:val="002D034D"/>
    <w:rsid w:val="002D2317"/>
    <w:rsid w:val="002F0A24"/>
    <w:rsid w:val="002F3AE3"/>
    <w:rsid w:val="002F4602"/>
    <w:rsid w:val="0030521E"/>
    <w:rsid w:val="00314AA8"/>
    <w:rsid w:val="00315E2E"/>
    <w:rsid w:val="0033240C"/>
    <w:rsid w:val="00335541"/>
    <w:rsid w:val="00335CDE"/>
    <w:rsid w:val="003432E7"/>
    <w:rsid w:val="00343665"/>
    <w:rsid w:val="003439F6"/>
    <w:rsid w:val="00345E33"/>
    <w:rsid w:val="00353537"/>
    <w:rsid w:val="00353FB4"/>
    <w:rsid w:val="00362A22"/>
    <w:rsid w:val="0036478D"/>
    <w:rsid w:val="003670FB"/>
    <w:rsid w:val="00387B46"/>
    <w:rsid w:val="00393969"/>
    <w:rsid w:val="003939FC"/>
    <w:rsid w:val="003A351A"/>
    <w:rsid w:val="003A57CD"/>
    <w:rsid w:val="003A605A"/>
    <w:rsid w:val="003C0973"/>
    <w:rsid w:val="003C5F1D"/>
    <w:rsid w:val="003D03A4"/>
    <w:rsid w:val="003E212C"/>
    <w:rsid w:val="003E5A39"/>
    <w:rsid w:val="004004C5"/>
    <w:rsid w:val="00407497"/>
    <w:rsid w:val="00422DB5"/>
    <w:rsid w:val="00423193"/>
    <w:rsid w:val="0044001F"/>
    <w:rsid w:val="00440B9D"/>
    <w:rsid w:val="0044257F"/>
    <w:rsid w:val="00443103"/>
    <w:rsid w:val="00446698"/>
    <w:rsid w:val="0044716E"/>
    <w:rsid w:val="00450A6B"/>
    <w:rsid w:val="0045629C"/>
    <w:rsid w:val="00460F1E"/>
    <w:rsid w:val="0046646B"/>
    <w:rsid w:val="00486CEE"/>
    <w:rsid w:val="004944D6"/>
    <w:rsid w:val="004951F9"/>
    <w:rsid w:val="00495F36"/>
    <w:rsid w:val="00497F93"/>
    <w:rsid w:val="004A150A"/>
    <w:rsid w:val="004C04D0"/>
    <w:rsid w:val="004C5648"/>
    <w:rsid w:val="004D0816"/>
    <w:rsid w:val="004D2F3D"/>
    <w:rsid w:val="004E5D90"/>
    <w:rsid w:val="004F00F1"/>
    <w:rsid w:val="004F0A6B"/>
    <w:rsid w:val="004F1BD8"/>
    <w:rsid w:val="004F4FD8"/>
    <w:rsid w:val="004F6976"/>
    <w:rsid w:val="00501B31"/>
    <w:rsid w:val="00523A94"/>
    <w:rsid w:val="005278AB"/>
    <w:rsid w:val="00536BA4"/>
    <w:rsid w:val="00544CE0"/>
    <w:rsid w:val="00550113"/>
    <w:rsid w:val="00567C8E"/>
    <w:rsid w:val="00572BA1"/>
    <w:rsid w:val="00575FD2"/>
    <w:rsid w:val="00580F1B"/>
    <w:rsid w:val="00590BAF"/>
    <w:rsid w:val="005A0E8F"/>
    <w:rsid w:val="005A15EC"/>
    <w:rsid w:val="005B1B2E"/>
    <w:rsid w:val="005B3D03"/>
    <w:rsid w:val="005C342A"/>
    <w:rsid w:val="005C7DF3"/>
    <w:rsid w:val="005D714D"/>
    <w:rsid w:val="005E4063"/>
    <w:rsid w:val="005F34CB"/>
    <w:rsid w:val="00603222"/>
    <w:rsid w:val="00606927"/>
    <w:rsid w:val="00606DA1"/>
    <w:rsid w:val="00607439"/>
    <w:rsid w:val="00612B90"/>
    <w:rsid w:val="006142FA"/>
    <w:rsid w:val="00615D67"/>
    <w:rsid w:val="00620A47"/>
    <w:rsid w:val="00620E82"/>
    <w:rsid w:val="0062398B"/>
    <w:rsid w:val="00632639"/>
    <w:rsid w:val="00633479"/>
    <w:rsid w:val="00636084"/>
    <w:rsid w:val="00640CF0"/>
    <w:rsid w:val="00650707"/>
    <w:rsid w:val="006575AA"/>
    <w:rsid w:val="00657653"/>
    <w:rsid w:val="00664349"/>
    <w:rsid w:val="00672078"/>
    <w:rsid w:val="00675704"/>
    <w:rsid w:val="006A3D74"/>
    <w:rsid w:val="006A7771"/>
    <w:rsid w:val="006C5AB5"/>
    <w:rsid w:val="006C5CCF"/>
    <w:rsid w:val="006D4E2A"/>
    <w:rsid w:val="006D7023"/>
    <w:rsid w:val="006D75E1"/>
    <w:rsid w:val="006F39ED"/>
    <w:rsid w:val="006F3C75"/>
    <w:rsid w:val="00700E0E"/>
    <w:rsid w:val="007019C8"/>
    <w:rsid w:val="00704CC9"/>
    <w:rsid w:val="00713265"/>
    <w:rsid w:val="0071553D"/>
    <w:rsid w:val="00721858"/>
    <w:rsid w:val="00722125"/>
    <w:rsid w:val="007328FD"/>
    <w:rsid w:val="00736E42"/>
    <w:rsid w:val="00741F81"/>
    <w:rsid w:val="00744F9C"/>
    <w:rsid w:val="00750E33"/>
    <w:rsid w:val="00760DE5"/>
    <w:rsid w:val="00767F88"/>
    <w:rsid w:val="00771148"/>
    <w:rsid w:val="007771A3"/>
    <w:rsid w:val="00780BAC"/>
    <w:rsid w:val="00780D2B"/>
    <w:rsid w:val="0079711F"/>
    <w:rsid w:val="007A6E9D"/>
    <w:rsid w:val="007C0DC7"/>
    <w:rsid w:val="007C3971"/>
    <w:rsid w:val="007C7821"/>
    <w:rsid w:val="007C7DEC"/>
    <w:rsid w:val="007D1B9E"/>
    <w:rsid w:val="007E68ED"/>
    <w:rsid w:val="007F05CD"/>
    <w:rsid w:val="007F456A"/>
    <w:rsid w:val="00822DBC"/>
    <w:rsid w:val="00825D9F"/>
    <w:rsid w:val="00826C9F"/>
    <w:rsid w:val="00834168"/>
    <w:rsid w:val="00836222"/>
    <w:rsid w:val="008370B8"/>
    <w:rsid w:val="00845656"/>
    <w:rsid w:val="00846E76"/>
    <w:rsid w:val="00852A32"/>
    <w:rsid w:val="00861E37"/>
    <w:rsid w:val="00863CB4"/>
    <w:rsid w:val="008777FF"/>
    <w:rsid w:val="00877C9B"/>
    <w:rsid w:val="008820DF"/>
    <w:rsid w:val="00887BD4"/>
    <w:rsid w:val="00893512"/>
    <w:rsid w:val="008A274F"/>
    <w:rsid w:val="008A686E"/>
    <w:rsid w:val="008B111F"/>
    <w:rsid w:val="008B20E8"/>
    <w:rsid w:val="008B7156"/>
    <w:rsid w:val="008C314D"/>
    <w:rsid w:val="008C4A27"/>
    <w:rsid w:val="008C4EA8"/>
    <w:rsid w:val="008C6015"/>
    <w:rsid w:val="008C71C4"/>
    <w:rsid w:val="008D0C2D"/>
    <w:rsid w:val="008D1CE6"/>
    <w:rsid w:val="008D5B0D"/>
    <w:rsid w:val="008D7201"/>
    <w:rsid w:val="008E0A9E"/>
    <w:rsid w:val="008E1521"/>
    <w:rsid w:val="008E2D44"/>
    <w:rsid w:val="008E6242"/>
    <w:rsid w:val="008E790D"/>
    <w:rsid w:val="008E7C1F"/>
    <w:rsid w:val="00902D8F"/>
    <w:rsid w:val="00916372"/>
    <w:rsid w:val="0091708C"/>
    <w:rsid w:val="00924502"/>
    <w:rsid w:val="00931E32"/>
    <w:rsid w:val="009420FE"/>
    <w:rsid w:val="00943C25"/>
    <w:rsid w:val="00952D9A"/>
    <w:rsid w:val="00955E77"/>
    <w:rsid w:val="009562BC"/>
    <w:rsid w:val="0095708E"/>
    <w:rsid w:val="00963A6D"/>
    <w:rsid w:val="009675CB"/>
    <w:rsid w:val="00974C13"/>
    <w:rsid w:val="00976B1C"/>
    <w:rsid w:val="00980EBB"/>
    <w:rsid w:val="00981C85"/>
    <w:rsid w:val="00991A2F"/>
    <w:rsid w:val="009A0E02"/>
    <w:rsid w:val="009A1164"/>
    <w:rsid w:val="009B1012"/>
    <w:rsid w:val="009B2634"/>
    <w:rsid w:val="009B4FC2"/>
    <w:rsid w:val="009B593B"/>
    <w:rsid w:val="009C31EF"/>
    <w:rsid w:val="009C5E27"/>
    <w:rsid w:val="009D0044"/>
    <w:rsid w:val="009D038C"/>
    <w:rsid w:val="009E19B2"/>
    <w:rsid w:val="009F2644"/>
    <w:rsid w:val="00A05073"/>
    <w:rsid w:val="00A3465A"/>
    <w:rsid w:val="00A37887"/>
    <w:rsid w:val="00A411EA"/>
    <w:rsid w:val="00A63C8F"/>
    <w:rsid w:val="00A839BB"/>
    <w:rsid w:val="00A84019"/>
    <w:rsid w:val="00A86AAF"/>
    <w:rsid w:val="00A9038A"/>
    <w:rsid w:val="00A911E5"/>
    <w:rsid w:val="00A9141A"/>
    <w:rsid w:val="00A94FEE"/>
    <w:rsid w:val="00AA1400"/>
    <w:rsid w:val="00AA142A"/>
    <w:rsid w:val="00AA155F"/>
    <w:rsid w:val="00AA46F4"/>
    <w:rsid w:val="00AC38C3"/>
    <w:rsid w:val="00AC4D62"/>
    <w:rsid w:val="00AE0A85"/>
    <w:rsid w:val="00AE1FF6"/>
    <w:rsid w:val="00AE6CF7"/>
    <w:rsid w:val="00AF013A"/>
    <w:rsid w:val="00AF3D95"/>
    <w:rsid w:val="00AF6310"/>
    <w:rsid w:val="00B12755"/>
    <w:rsid w:val="00B13D6F"/>
    <w:rsid w:val="00B23E4F"/>
    <w:rsid w:val="00B248B0"/>
    <w:rsid w:val="00B25A20"/>
    <w:rsid w:val="00B506F5"/>
    <w:rsid w:val="00B5689B"/>
    <w:rsid w:val="00B62083"/>
    <w:rsid w:val="00B66832"/>
    <w:rsid w:val="00B84E6D"/>
    <w:rsid w:val="00BA5BD8"/>
    <w:rsid w:val="00BB06AA"/>
    <w:rsid w:val="00BB213A"/>
    <w:rsid w:val="00BC058C"/>
    <w:rsid w:val="00BC2549"/>
    <w:rsid w:val="00BC2645"/>
    <w:rsid w:val="00BC7D07"/>
    <w:rsid w:val="00BD1273"/>
    <w:rsid w:val="00BD17ED"/>
    <w:rsid w:val="00BD1CAA"/>
    <w:rsid w:val="00BD1EAB"/>
    <w:rsid w:val="00BD7CC8"/>
    <w:rsid w:val="00BD7D3B"/>
    <w:rsid w:val="00BE302E"/>
    <w:rsid w:val="00BF207E"/>
    <w:rsid w:val="00BF4000"/>
    <w:rsid w:val="00C154A1"/>
    <w:rsid w:val="00C24490"/>
    <w:rsid w:val="00C37741"/>
    <w:rsid w:val="00C405C7"/>
    <w:rsid w:val="00C453FE"/>
    <w:rsid w:val="00C6054D"/>
    <w:rsid w:val="00C656EB"/>
    <w:rsid w:val="00C704D1"/>
    <w:rsid w:val="00C7520D"/>
    <w:rsid w:val="00C75741"/>
    <w:rsid w:val="00C8796B"/>
    <w:rsid w:val="00CA5B49"/>
    <w:rsid w:val="00CC7692"/>
    <w:rsid w:val="00CD1DB3"/>
    <w:rsid w:val="00CD4EB4"/>
    <w:rsid w:val="00CE0403"/>
    <w:rsid w:val="00CF0A32"/>
    <w:rsid w:val="00CF46B2"/>
    <w:rsid w:val="00D067A4"/>
    <w:rsid w:val="00D10CF8"/>
    <w:rsid w:val="00D1147A"/>
    <w:rsid w:val="00D17410"/>
    <w:rsid w:val="00D279F5"/>
    <w:rsid w:val="00D31C58"/>
    <w:rsid w:val="00D324F7"/>
    <w:rsid w:val="00D4442D"/>
    <w:rsid w:val="00D46946"/>
    <w:rsid w:val="00D52329"/>
    <w:rsid w:val="00D5284F"/>
    <w:rsid w:val="00D617DF"/>
    <w:rsid w:val="00D6182D"/>
    <w:rsid w:val="00D64182"/>
    <w:rsid w:val="00D64802"/>
    <w:rsid w:val="00D648D1"/>
    <w:rsid w:val="00D67B37"/>
    <w:rsid w:val="00D7177F"/>
    <w:rsid w:val="00D845A8"/>
    <w:rsid w:val="00D9044F"/>
    <w:rsid w:val="00D91C57"/>
    <w:rsid w:val="00DA32DB"/>
    <w:rsid w:val="00DA5FD2"/>
    <w:rsid w:val="00DA72EC"/>
    <w:rsid w:val="00DB6ECB"/>
    <w:rsid w:val="00DB7063"/>
    <w:rsid w:val="00DC78A9"/>
    <w:rsid w:val="00DC7D41"/>
    <w:rsid w:val="00DD3D7C"/>
    <w:rsid w:val="00DD3D87"/>
    <w:rsid w:val="00DE01E5"/>
    <w:rsid w:val="00DF2680"/>
    <w:rsid w:val="00E115D7"/>
    <w:rsid w:val="00E11F44"/>
    <w:rsid w:val="00E168F8"/>
    <w:rsid w:val="00E31CD8"/>
    <w:rsid w:val="00E32001"/>
    <w:rsid w:val="00E3252F"/>
    <w:rsid w:val="00E345F3"/>
    <w:rsid w:val="00E37864"/>
    <w:rsid w:val="00E625B5"/>
    <w:rsid w:val="00E64F17"/>
    <w:rsid w:val="00E7458B"/>
    <w:rsid w:val="00E803D0"/>
    <w:rsid w:val="00E80800"/>
    <w:rsid w:val="00E833DA"/>
    <w:rsid w:val="00E84AAD"/>
    <w:rsid w:val="00E85158"/>
    <w:rsid w:val="00E9283C"/>
    <w:rsid w:val="00EA2D30"/>
    <w:rsid w:val="00EA76E6"/>
    <w:rsid w:val="00EB053B"/>
    <w:rsid w:val="00EC5418"/>
    <w:rsid w:val="00EC7976"/>
    <w:rsid w:val="00ED1037"/>
    <w:rsid w:val="00ED2F91"/>
    <w:rsid w:val="00EF4298"/>
    <w:rsid w:val="00F01F28"/>
    <w:rsid w:val="00F0215C"/>
    <w:rsid w:val="00F15D12"/>
    <w:rsid w:val="00F20245"/>
    <w:rsid w:val="00F20602"/>
    <w:rsid w:val="00F214C5"/>
    <w:rsid w:val="00F233C9"/>
    <w:rsid w:val="00F24EC6"/>
    <w:rsid w:val="00F32688"/>
    <w:rsid w:val="00F36B8F"/>
    <w:rsid w:val="00F40CE6"/>
    <w:rsid w:val="00F41C8A"/>
    <w:rsid w:val="00F43699"/>
    <w:rsid w:val="00F43ACD"/>
    <w:rsid w:val="00F46496"/>
    <w:rsid w:val="00F50CE5"/>
    <w:rsid w:val="00F53D12"/>
    <w:rsid w:val="00F72E10"/>
    <w:rsid w:val="00F7768F"/>
    <w:rsid w:val="00F930A4"/>
    <w:rsid w:val="00FA61F1"/>
    <w:rsid w:val="00FB0171"/>
    <w:rsid w:val="00FB3491"/>
    <w:rsid w:val="00FC291E"/>
    <w:rsid w:val="00FC48BC"/>
    <w:rsid w:val="00FF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1F3BB08-5937-4DDA-BE34-43F7D902F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autoSpaceDE/>
      <w:autoSpaceDN/>
      <w:ind w:right="-1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autoSpaceDE/>
      <w:autoSpaceDN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ind w:left="180" w:firstLine="180"/>
      <w:outlineLvl w:val="2"/>
    </w:pPr>
    <w:rPr>
      <w:sz w:val="28"/>
      <w:szCs w:val="28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customStyle="1" w:styleId="Iauiue">
    <w:name w:val="Iau?iue"/>
    <w:uiPriority w:val="99"/>
    <w:pPr>
      <w:overflowPunct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styleId="a4">
    <w:name w:val="Title"/>
    <w:basedOn w:val="a"/>
    <w:link w:val="a5"/>
    <w:uiPriority w:val="99"/>
    <w:qFormat/>
    <w:pPr>
      <w:autoSpaceDE/>
      <w:autoSpaceDN/>
      <w:jc w:val="center"/>
    </w:pPr>
    <w:rPr>
      <w:b/>
      <w:bCs/>
      <w:sz w:val="28"/>
      <w:szCs w:val="28"/>
    </w:rPr>
  </w:style>
  <w:style w:type="paragraph" w:styleId="a6">
    <w:name w:val="header"/>
    <w:basedOn w:val="a"/>
    <w:link w:val="a7"/>
    <w:uiPriority w:val="99"/>
    <w:rsid w:val="00450A6B"/>
    <w:pPr>
      <w:tabs>
        <w:tab w:val="center" w:pos="4677"/>
        <w:tab w:val="right" w:pos="9355"/>
      </w:tabs>
    </w:pPr>
  </w:style>
  <w:style w:type="character" w:customStyle="1" w:styleId="a5">
    <w:name w:val="Заголовок Знак"/>
    <w:basedOn w:val="a0"/>
    <w:link w:val="a4"/>
    <w:uiPriority w:val="99"/>
    <w:locked/>
    <w:rsid w:val="00450A6B"/>
    <w:rPr>
      <w:rFonts w:ascii="Arial" w:hAnsi="Arial" w:cs="Arial"/>
      <w:b/>
      <w:bCs/>
      <w:sz w:val="28"/>
      <w:szCs w:val="28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50A6B"/>
    <w:rPr>
      <w:rFonts w:ascii="Arial" w:hAnsi="Arial" w:cs="Arial"/>
      <w:sz w:val="18"/>
      <w:szCs w:val="18"/>
      <w:lang w:val="ru-RU" w:eastAsia="ru-RU"/>
    </w:rPr>
  </w:style>
  <w:style w:type="paragraph" w:styleId="a8">
    <w:name w:val="Subtitle"/>
    <w:basedOn w:val="a"/>
    <w:link w:val="a9"/>
    <w:uiPriority w:val="99"/>
    <w:qFormat/>
    <w:pPr>
      <w:autoSpaceDE/>
      <w:autoSpaceDN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99"/>
    <w:locked/>
    <w:rPr>
      <w:rFonts w:asciiTheme="majorHAnsi" w:eastAsiaTheme="majorEastAsia" w:hAnsiTheme="majorHAnsi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FC48BC"/>
    <w:pPr>
      <w:autoSpaceDE/>
      <w:autoSpaceDN/>
      <w:jc w:val="right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ascii="Arial" w:hAnsi="Arial" w:cs="Arial"/>
      <w:sz w:val="18"/>
      <w:szCs w:val="18"/>
    </w:rPr>
  </w:style>
  <w:style w:type="paragraph" w:styleId="22">
    <w:name w:val="Body Text 2"/>
    <w:basedOn w:val="a"/>
    <w:link w:val="23"/>
    <w:uiPriority w:val="99"/>
    <w:rsid w:val="00FC48BC"/>
    <w:pPr>
      <w:widowControl w:val="0"/>
      <w:autoSpaceDE/>
      <w:autoSpaceDN/>
      <w:jc w:val="center"/>
    </w:pPr>
    <w:rPr>
      <w:b/>
      <w:bCs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ascii="Arial" w:hAnsi="Arial" w:cs="Arial"/>
      <w:sz w:val="18"/>
      <w:szCs w:val="18"/>
    </w:rPr>
  </w:style>
  <w:style w:type="paragraph" w:styleId="ac">
    <w:name w:val="Body Text Indent"/>
    <w:basedOn w:val="a"/>
    <w:link w:val="ad"/>
    <w:uiPriority w:val="99"/>
    <w:rsid w:val="006239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ascii="Arial" w:hAnsi="Arial" w:cs="Arial"/>
      <w:sz w:val="18"/>
      <w:szCs w:val="18"/>
    </w:rPr>
  </w:style>
  <w:style w:type="table" w:styleId="ae">
    <w:name w:val="Table Grid"/>
    <w:basedOn w:val="a1"/>
    <w:uiPriority w:val="99"/>
    <w:rsid w:val="0062398B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rsid w:val="005F34C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750E33"/>
    <w:pPr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customStyle="1" w:styleId="21">
    <w:name w:val="Знак2"/>
    <w:basedOn w:val="a"/>
    <w:link w:val="a0"/>
    <w:uiPriority w:val="99"/>
    <w:rsid w:val="006D4E2A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page number"/>
    <w:basedOn w:val="a0"/>
    <w:uiPriority w:val="99"/>
    <w:rsid w:val="00450A6B"/>
    <w:rPr>
      <w:rFonts w:cs="Times New Roman"/>
    </w:rPr>
  </w:style>
  <w:style w:type="paragraph" w:styleId="af2">
    <w:name w:val="footer"/>
    <w:basedOn w:val="a"/>
    <w:link w:val="af3"/>
    <w:uiPriority w:val="99"/>
    <w:rsid w:val="00572BA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ascii="Arial" w:hAnsi="Arial" w:cs="Arial"/>
      <w:sz w:val="18"/>
      <w:szCs w:val="18"/>
    </w:rPr>
  </w:style>
  <w:style w:type="paragraph" w:customStyle="1" w:styleId="af4">
    <w:name w:val="Нормальный"/>
    <w:uiPriority w:val="99"/>
    <w:rsid w:val="00FC29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">
    <w:name w:val="Нормальный1"/>
    <w:uiPriority w:val="99"/>
    <w:rsid w:val="00FC29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5">
    <w:name w:val="Цветовое выделение"/>
    <w:rsid w:val="00567C8E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паводок</dc:subject>
  <dc:creator>Ирина</dc:creator>
  <cp:keywords/>
  <dc:description/>
  <cp:lastModifiedBy>ADM</cp:lastModifiedBy>
  <cp:revision>2</cp:revision>
  <cp:lastPrinted>2017-02-20T10:21:00Z</cp:lastPrinted>
  <dcterms:created xsi:type="dcterms:W3CDTF">2017-03-02T06:40:00Z</dcterms:created>
  <dcterms:modified xsi:type="dcterms:W3CDTF">2017-03-02T06:40:00Z</dcterms:modified>
</cp:coreProperties>
</file>