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A1" w:rsidRPr="00377365" w:rsidRDefault="00C73F3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089" w:rsidRPr="00377365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408F6" w:rsidRPr="00377365">
        <w:rPr>
          <w:rFonts w:ascii="Times New Roman" w:hAnsi="Times New Roman" w:cs="Times New Roman"/>
          <w:sz w:val="36"/>
          <w:szCs w:val="36"/>
        </w:rPr>
        <w:t>городского округа город</w:t>
      </w:r>
      <w:r w:rsidR="00232089" w:rsidRPr="00377365">
        <w:rPr>
          <w:rFonts w:ascii="Times New Roman" w:hAnsi="Times New Roman" w:cs="Times New Roman"/>
          <w:sz w:val="36"/>
          <w:szCs w:val="36"/>
        </w:rPr>
        <w:t xml:space="preserve"> Бор</w:t>
      </w:r>
      <w:r w:rsidRPr="0037736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32089" w:rsidRPr="00377365" w:rsidRDefault="00232089" w:rsidP="00232089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37736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232089" w:rsidRPr="00377365" w:rsidRDefault="00232089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</w:p>
    <w:p w:rsidR="00606DA1" w:rsidRPr="00377365" w:rsidRDefault="00606DA1" w:rsidP="00BD49F8">
      <w:pPr>
        <w:pStyle w:val="Heading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736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06DA1" w:rsidRDefault="00A668FB" w:rsidP="00A668FB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</w:t>
      </w:r>
      <w:r w:rsidR="00FA4A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20.02.2021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2B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</w:t>
      </w:r>
      <w:r w:rsidR="002A0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A06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A5046F" w:rsidRPr="0037736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A4A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892</w:t>
      </w:r>
    </w:p>
    <w:p w:rsidR="00A668FB" w:rsidRPr="00377365" w:rsidRDefault="00A668FB" w:rsidP="00A668FB">
      <w:pPr>
        <w:pStyle w:val="Heading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DBB" w:rsidRDefault="00662B82" w:rsidP="009762C6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О внесении изменений в постановление администрации городского округа г</w:t>
      </w:r>
      <w:r w:rsidR="00DB53AB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8A3DBB">
        <w:rPr>
          <w:rFonts w:ascii="Times New Roman" w:hAnsi="Times New Roman" w:cs="Times New Roman"/>
          <w:b/>
          <w:bCs/>
          <w:spacing w:val="-8"/>
          <w:sz w:val="28"/>
          <w:szCs w:val="28"/>
        </w:rPr>
        <w:t>Бор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от </w:t>
      </w:r>
      <w:r w:rsidR="00A668FB">
        <w:rPr>
          <w:rFonts w:ascii="Times New Roman" w:hAnsi="Times New Roman" w:cs="Times New Roman"/>
          <w:b/>
          <w:bCs/>
          <w:spacing w:val="-8"/>
          <w:sz w:val="28"/>
          <w:szCs w:val="28"/>
        </w:rPr>
        <w:t>19.07.2019 № 3914</w:t>
      </w:r>
      <w:r w:rsidR="002A0653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8A3DBB">
        <w:rPr>
          <w:rFonts w:ascii="Times New Roman" w:hAnsi="Times New Roman" w:cs="Times New Roman"/>
          <w:b/>
          <w:bCs/>
          <w:spacing w:val="-8"/>
          <w:sz w:val="28"/>
          <w:szCs w:val="28"/>
        </w:rPr>
        <w:t>и утверждении Перечня организаций, создающих силы гражданской обороны</w:t>
      </w:r>
    </w:p>
    <w:p w:rsidR="008A3DBB" w:rsidRDefault="008A3DBB" w:rsidP="009762C6">
      <w:pPr>
        <w:ind w:right="-5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A668FB" w:rsidRPr="008A3DBB" w:rsidRDefault="008A3DBB" w:rsidP="008A3DBB">
      <w:pPr>
        <w:tabs>
          <w:tab w:val="left" w:pos="851"/>
        </w:tabs>
        <w:ind w:right="-5"/>
        <w:jc w:val="both"/>
        <w:rPr>
          <w:rFonts w:ascii="Times New Roman" w:hAnsi="Times New Roman" w:cs="Times New Roman"/>
          <w:spacing w:val="-8"/>
          <w:sz w:val="28"/>
          <w:szCs w:val="28"/>
        </w:rPr>
        <w:sectPr w:rsidR="00A668FB" w:rsidRPr="008A3DBB" w:rsidSect="00C1658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</w:t>
      </w:r>
      <w:r w:rsidRPr="008A3DBB">
        <w:rPr>
          <w:rFonts w:ascii="Times New Roman" w:hAnsi="Times New Roman" w:cs="Times New Roman"/>
          <w:spacing w:val="-8"/>
          <w:sz w:val="28"/>
          <w:szCs w:val="28"/>
        </w:rPr>
        <w:t>В целях приведения в соответстви</w:t>
      </w:r>
      <w:r w:rsidR="004C0AB8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8A3DBB">
        <w:rPr>
          <w:rFonts w:ascii="Times New Roman" w:hAnsi="Times New Roman" w:cs="Times New Roman"/>
          <w:spacing w:val="-8"/>
          <w:sz w:val="28"/>
          <w:szCs w:val="28"/>
        </w:rPr>
        <w:t xml:space="preserve"> с действующим законодательство</w:t>
      </w:r>
      <w:r>
        <w:rPr>
          <w:rFonts w:ascii="Times New Roman" w:hAnsi="Times New Roman" w:cs="Times New Roman"/>
          <w:spacing w:val="-8"/>
          <w:sz w:val="28"/>
          <w:szCs w:val="28"/>
        </w:rPr>
        <w:t>м</w:t>
      </w:r>
    </w:p>
    <w:p w:rsidR="00F72803" w:rsidRDefault="008A3DBB" w:rsidP="008A3DBB">
      <w:pPr>
        <w:widowControl w:val="0"/>
        <w:adjustRightInd w:val="0"/>
        <w:spacing w:line="36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A3DBB">
        <w:rPr>
          <w:rFonts w:ascii="Times New Roman" w:hAnsi="Times New Roman" w:cs="Times New Roman"/>
          <w:spacing w:val="-6"/>
          <w:sz w:val="28"/>
          <w:szCs w:val="28"/>
        </w:rPr>
        <w:lastRenderedPageBreak/>
        <w:t>а</w:t>
      </w:r>
      <w:r w:rsidR="009762C6" w:rsidRPr="008A3DBB">
        <w:rPr>
          <w:rFonts w:ascii="Times New Roman" w:hAnsi="Times New Roman" w:cs="Times New Roman"/>
          <w:spacing w:val="-6"/>
          <w:sz w:val="28"/>
          <w:szCs w:val="28"/>
        </w:rPr>
        <w:t>дминистрация городского округа г</w:t>
      </w:r>
      <w:r w:rsidR="00DB53A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9762C6" w:rsidRPr="008A3DBB">
        <w:rPr>
          <w:rFonts w:ascii="Times New Roman" w:hAnsi="Times New Roman" w:cs="Times New Roman"/>
          <w:spacing w:val="-6"/>
          <w:sz w:val="28"/>
          <w:szCs w:val="28"/>
        </w:rPr>
        <w:t>Бор</w:t>
      </w:r>
      <w:r w:rsidR="009762C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62C6" w:rsidRPr="009762C6">
        <w:rPr>
          <w:rFonts w:ascii="Times New Roman" w:hAnsi="Times New Roman" w:cs="Times New Roman"/>
          <w:b/>
          <w:spacing w:val="-6"/>
          <w:sz w:val="28"/>
          <w:szCs w:val="28"/>
        </w:rPr>
        <w:t>постановляет:</w:t>
      </w:r>
    </w:p>
    <w:p w:rsidR="009762C6" w:rsidRDefault="009762C6" w:rsidP="00203D3D">
      <w:pPr>
        <w:tabs>
          <w:tab w:val="left" w:pos="851"/>
        </w:tabs>
        <w:spacing w:line="360" w:lineRule="auto"/>
        <w:ind w:right="-5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9B686D"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r w:rsidR="00A86DEF">
        <w:rPr>
          <w:rFonts w:ascii="Times New Roman" w:hAnsi="Times New Roman" w:cs="Times New Roman"/>
          <w:spacing w:val="-6"/>
          <w:sz w:val="28"/>
          <w:szCs w:val="28"/>
        </w:rPr>
        <w:t>1. В</w:t>
      </w:r>
      <w:r w:rsidR="00203D3D">
        <w:rPr>
          <w:rFonts w:ascii="Times New Roman" w:hAnsi="Times New Roman" w:cs="Times New Roman"/>
          <w:spacing w:val="-6"/>
          <w:sz w:val="28"/>
          <w:szCs w:val="28"/>
        </w:rPr>
        <w:t xml:space="preserve">нести изменения в </w:t>
      </w:r>
      <w:r w:rsidR="00A86DEF">
        <w:rPr>
          <w:rFonts w:ascii="Times New Roman" w:hAnsi="Times New Roman" w:cs="Times New Roman"/>
          <w:spacing w:val="-6"/>
          <w:sz w:val="28"/>
          <w:szCs w:val="28"/>
        </w:rPr>
        <w:t>постановлении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городского округа город Бор Нижегородской области от</w:t>
      </w:r>
      <w:r w:rsidR="002A0653">
        <w:rPr>
          <w:rFonts w:ascii="Times New Roman" w:hAnsi="Times New Roman" w:cs="Times New Roman"/>
          <w:spacing w:val="-6"/>
          <w:sz w:val="28"/>
          <w:szCs w:val="28"/>
        </w:rPr>
        <w:t xml:space="preserve"> 19.07.2019 № 3914 «</w:t>
      </w:r>
      <w:r w:rsidR="002A0653" w:rsidRPr="002A0653">
        <w:rPr>
          <w:rFonts w:ascii="Times New Roman" w:hAnsi="Times New Roman" w:cs="Times New Roman"/>
          <w:sz w:val="28"/>
          <w:szCs w:val="28"/>
        </w:rPr>
        <w:t>О создании сил гражданской обороны городского округа г.Бор и поддержании их в готовности к действиям</w:t>
      </w:r>
      <w:r w:rsidR="002A0653">
        <w:rPr>
          <w:rFonts w:ascii="Times New Roman" w:hAnsi="Times New Roman" w:cs="Times New Roman"/>
          <w:sz w:val="28"/>
          <w:szCs w:val="28"/>
        </w:rPr>
        <w:t>»</w:t>
      </w:r>
      <w:r w:rsidR="00203D3D">
        <w:rPr>
          <w:rFonts w:ascii="Times New Roman" w:hAnsi="Times New Roman" w:cs="Times New Roman"/>
          <w:sz w:val="28"/>
          <w:szCs w:val="28"/>
        </w:rPr>
        <w:t>.</w:t>
      </w:r>
    </w:p>
    <w:p w:rsidR="00203D3D" w:rsidRDefault="00203D3D" w:rsidP="00203D3D">
      <w:pPr>
        <w:tabs>
          <w:tab w:val="left" w:pos="709"/>
          <w:tab w:val="left" w:pos="851"/>
          <w:tab w:val="left" w:pos="1134"/>
        </w:tabs>
        <w:spacing w:line="360" w:lineRule="auto"/>
        <w:ind w:right="-5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03D3D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03D3D">
        <w:rPr>
          <w:rFonts w:ascii="Times New Roman" w:hAnsi="Times New Roman" w:cs="Times New Roman"/>
          <w:spacing w:val="2"/>
          <w:sz w:val="28"/>
          <w:szCs w:val="28"/>
        </w:rPr>
        <w:t xml:space="preserve">   1.1 </w:t>
      </w:r>
      <w:r w:rsidRPr="00203D3D">
        <w:rPr>
          <w:rFonts w:ascii="Times New Roman" w:hAnsi="Times New Roman" w:cs="Times New Roman"/>
          <w:spacing w:val="-6"/>
          <w:sz w:val="28"/>
          <w:szCs w:val="28"/>
        </w:rPr>
        <w:t>Изложить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преамбулу в</w:t>
      </w:r>
      <w:r w:rsidR="008A3DBB">
        <w:rPr>
          <w:rFonts w:ascii="Times New Roman" w:hAnsi="Times New Roman" w:cs="Times New Roman"/>
          <w:spacing w:val="-6"/>
          <w:sz w:val="28"/>
          <w:szCs w:val="28"/>
        </w:rPr>
        <w:t xml:space="preserve"> следующей </w:t>
      </w:r>
      <w:r>
        <w:rPr>
          <w:rFonts w:ascii="Times New Roman" w:hAnsi="Times New Roman" w:cs="Times New Roman"/>
          <w:spacing w:val="-6"/>
          <w:sz w:val="28"/>
          <w:szCs w:val="28"/>
        </w:rPr>
        <w:t>редакции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>:</w:t>
      </w:r>
    </w:p>
    <w:p w:rsidR="002A0653" w:rsidRDefault="00203D3D" w:rsidP="002A065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="00BD5F9F">
        <w:rPr>
          <w:spacing w:val="2"/>
          <w:sz w:val="28"/>
          <w:szCs w:val="28"/>
        </w:rPr>
        <w:t>«</w:t>
      </w:r>
      <w:r w:rsidR="002A0653" w:rsidRPr="002A0653">
        <w:rPr>
          <w:spacing w:val="2"/>
          <w:sz w:val="28"/>
          <w:szCs w:val="28"/>
        </w:rPr>
        <w:t>В соответствии с </w:t>
      </w:r>
      <w:r w:rsidR="002A0653" w:rsidRPr="002A0653">
        <w:rPr>
          <w:rStyle w:val="a9"/>
          <w:color w:val="auto"/>
          <w:spacing w:val="2"/>
          <w:sz w:val="28"/>
          <w:szCs w:val="28"/>
          <w:u w:val="none"/>
        </w:rPr>
        <w:t>Федеральным законом от 12 февраля 1998 г. № 28-ФЗ «О</w:t>
      </w:r>
      <w:r w:rsidR="008A3DBB">
        <w:rPr>
          <w:rStyle w:val="a9"/>
          <w:color w:val="auto"/>
          <w:spacing w:val="2"/>
          <w:sz w:val="28"/>
          <w:szCs w:val="28"/>
          <w:u w:val="none"/>
        </w:rPr>
        <w:t xml:space="preserve"> </w:t>
      </w:r>
      <w:r w:rsidR="002A0653" w:rsidRPr="002A0653">
        <w:rPr>
          <w:rStyle w:val="a9"/>
          <w:color w:val="auto"/>
          <w:spacing w:val="2"/>
          <w:sz w:val="28"/>
          <w:szCs w:val="28"/>
          <w:u w:val="none"/>
        </w:rPr>
        <w:t>гражданской обороне</w:t>
      </w:r>
      <w:r w:rsidR="002A0653" w:rsidRPr="002A0653">
        <w:rPr>
          <w:spacing w:val="2"/>
          <w:sz w:val="28"/>
          <w:szCs w:val="28"/>
        </w:rPr>
        <w:t>», </w:t>
      </w:r>
      <w:r w:rsidR="002A0653" w:rsidRPr="002A0653">
        <w:rPr>
          <w:rStyle w:val="a9"/>
          <w:color w:val="auto"/>
          <w:spacing w:val="2"/>
          <w:sz w:val="28"/>
          <w:szCs w:val="28"/>
          <w:u w:val="none"/>
        </w:rPr>
        <w:t>постановлением Правительства Российской Федерации от 26 ноября 2007 г. № 804 «Об утверждении Положения о гражданской обороне в Российской Федерации"</w:t>
      </w:r>
      <w:r w:rsidR="002A0653" w:rsidRPr="002A0653">
        <w:rPr>
          <w:spacing w:val="2"/>
          <w:sz w:val="28"/>
          <w:szCs w:val="28"/>
        </w:rPr>
        <w:t>», </w:t>
      </w:r>
      <w:r w:rsidR="002A0653" w:rsidRPr="002A0653">
        <w:rPr>
          <w:rStyle w:val="a9"/>
          <w:color w:val="auto"/>
          <w:spacing w:val="2"/>
          <w:sz w:val="28"/>
          <w:szCs w:val="28"/>
          <w:u w:val="none"/>
        </w:rPr>
        <w:t>Указом Губернатора Нижегородской области от 19 июня 2012 г. № 50 «Об утверждении Положения об организации и ведении гражданской обороны в Нижегородской области», постановлением Правительства Нижегородской области от 15</w:t>
      </w:r>
      <w:r w:rsidR="008A3DBB">
        <w:rPr>
          <w:rStyle w:val="a9"/>
          <w:color w:val="auto"/>
          <w:spacing w:val="2"/>
          <w:sz w:val="28"/>
          <w:szCs w:val="28"/>
          <w:u w:val="none"/>
        </w:rPr>
        <w:t xml:space="preserve"> января </w:t>
      </w:r>
      <w:r w:rsidR="002A0653" w:rsidRPr="002A0653">
        <w:rPr>
          <w:rStyle w:val="a9"/>
          <w:color w:val="auto"/>
          <w:spacing w:val="2"/>
          <w:sz w:val="28"/>
          <w:szCs w:val="28"/>
          <w:u w:val="none"/>
        </w:rPr>
        <w:t>2019</w:t>
      </w:r>
      <w:r w:rsidR="008A3DBB">
        <w:rPr>
          <w:rStyle w:val="a9"/>
          <w:color w:val="auto"/>
          <w:spacing w:val="2"/>
          <w:sz w:val="28"/>
          <w:szCs w:val="28"/>
          <w:u w:val="none"/>
        </w:rPr>
        <w:t xml:space="preserve"> г.</w:t>
      </w:r>
      <w:r w:rsidR="002A0653" w:rsidRPr="002A0653">
        <w:rPr>
          <w:spacing w:val="2"/>
          <w:sz w:val="28"/>
          <w:szCs w:val="28"/>
        </w:rPr>
        <w:t> № 2 «О создании сил гражданской обороны Нижегородской</w:t>
      </w:r>
      <w:r w:rsidR="002A0653" w:rsidRPr="00CF2945">
        <w:rPr>
          <w:spacing w:val="2"/>
          <w:sz w:val="28"/>
          <w:szCs w:val="28"/>
        </w:rPr>
        <w:t xml:space="preserve"> области и поддержании их в готовности к действиям</w:t>
      </w:r>
      <w:r w:rsidR="002A0653">
        <w:rPr>
          <w:spacing w:val="2"/>
          <w:sz w:val="28"/>
          <w:szCs w:val="28"/>
        </w:rPr>
        <w:t xml:space="preserve">» </w:t>
      </w:r>
      <w:r w:rsidR="002A0653" w:rsidRPr="00CF2945">
        <w:rPr>
          <w:spacing w:val="2"/>
          <w:sz w:val="28"/>
          <w:szCs w:val="28"/>
        </w:rPr>
        <w:t>и в целях осуществления мер по поддержанию в постоянной готовности к применению по предназначению сил и средств гражданской обороны, обеспечению мероприятий и действий по защите населения</w:t>
      </w:r>
      <w:r w:rsidR="002A0653" w:rsidRPr="001005E8">
        <w:rPr>
          <w:spacing w:val="2"/>
          <w:szCs w:val="28"/>
        </w:rPr>
        <w:t xml:space="preserve"> </w:t>
      </w:r>
      <w:r w:rsidR="002A0653" w:rsidRPr="00CF2945">
        <w:rPr>
          <w:spacing w:val="2"/>
          <w:sz w:val="28"/>
          <w:szCs w:val="28"/>
        </w:rPr>
        <w:t xml:space="preserve">от опасностей, возникающих при военных конфликтах или </w:t>
      </w:r>
      <w:r w:rsidR="002A0653" w:rsidRPr="00CF2945">
        <w:rPr>
          <w:spacing w:val="2"/>
          <w:sz w:val="28"/>
          <w:szCs w:val="28"/>
        </w:rPr>
        <w:lastRenderedPageBreak/>
        <w:t xml:space="preserve">вследствие этих конфликтов, а также при чрезвычайных ситуациях природного и техногенного характера администрация городского округа г.Бор </w:t>
      </w:r>
      <w:r w:rsidR="002A0653" w:rsidRPr="00DB53AB">
        <w:rPr>
          <w:bCs/>
          <w:spacing w:val="2"/>
          <w:sz w:val="28"/>
          <w:szCs w:val="28"/>
        </w:rPr>
        <w:t>постановляет:</w:t>
      </w:r>
      <w:r w:rsidR="00DB53AB" w:rsidRPr="00DB53AB">
        <w:rPr>
          <w:bCs/>
          <w:spacing w:val="2"/>
          <w:sz w:val="28"/>
          <w:szCs w:val="28"/>
        </w:rPr>
        <w:t>»</w:t>
      </w:r>
    </w:p>
    <w:p w:rsidR="00203D3D" w:rsidRPr="00203D3D" w:rsidRDefault="00203D3D" w:rsidP="002A065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203D3D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 xml:space="preserve"> Утвердить прилаг</w:t>
      </w:r>
      <w:r w:rsidR="00BD5F9F">
        <w:rPr>
          <w:spacing w:val="2"/>
          <w:sz w:val="28"/>
          <w:szCs w:val="28"/>
        </w:rPr>
        <w:t>аемый Перечень структурных подразделений администрации городского округа г.Бор,</w:t>
      </w:r>
      <w:r w:rsidR="00F10F20">
        <w:rPr>
          <w:spacing w:val="2"/>
          <w:sz w:val="28"/>
          <w:szCs w:val="28"/>
        </w:rPr>
        <w:t xml:space="preserve"> подведомственных</w:t>
      </w:r>
      <w:r w:rsidR="00BD5F9F">
        <w:rPr>
          <w:spacing w:val="2"/>
          <w:sz w:val="28"/>
          <w:szCs w:val="28"/>
        </w:rPr>
        <w:t xml:space="preserve"> организаций</w:t>
      </w:r>
      <w:r w:rsidR="00F10F20">
        <w:rPr>
          <w:spacing w:val="2"/>
          <w:sz w:val="28"/>
          <w:szCs w:val="28"/>
        </w:rPr>
        <w:t xml:space="preserve"> администрации городского округа г.Бор,</w:t>
      </w:r>
      <w:r w:rsidR="00F10F20">
        <w:rPr>
          <w:sz w:val="28"/>
          <w:szCs w:val="28"/>
        </w:rPr>
        <w:t xml:space="preserve"> </w:t>
      </w:r>
      <w:r w:rsidRPr="00203D3D">
        <w:rPr>
          <w:sz w:val="28"/>
          <w:szCs w:val="28"/>
        </w:rPr>
        <w:t>терр</w:t>
      </w:r>
      <w:r w:rsidR="001C521B">
        <w:rPr>
          <w:sz w:val="28"/>
          <w:szCs w:val="28"/>
        </w:rPr>
        <w:t>иториальных подразделений</w:t>
      </w:r>
      <w:r w:rsidR="003D7A5E">
        <w:rPr>
          <w:sz w:val="28"/>
          <w:szCs w:val="28"/>
        </w:rPr>
        <w:t xml:space="preserve"> федеральных </w:t>
      </w:r>
      <w:r w:rsidRPr="00203D3D">
        <w:rPr>
          <w:sz w:val="28"/>
          <w:szCs w:val="28"/>
        </w:rPr>
        <w:t>органов исполнительной власти</w:t>
      </w:r>
      <w:r w:rsidR="001C521B">
        <w:rPr>
          <w:sz w:val="28"/>
          <w:szCs w:val="28"/>
        </w:rPr>
        <w:t xml:space="preserve">, </w:t>
      </w:r>
      <w:r w:rsidR="00BD5F9F">
        <w:rPr>
          <w:sz w:val="28"/>
          <w:szCs w:val="28"/>
        </w:rPr>
        <w:t xml:space="preserve">территориальных </w:t>
      </w:r>
      <w:r w:rsidRPr="00203D3D">
        <w:rPr>
          <w:sz w:val="28"/>
          <w:szCs w:val="28"/>
        </w:rPr>
        <w:t>государственных учреждений Нижегородской области и организаций, соз</w:t>
      </w:r>
      <w:r w:rsidR="00E33728">
        <w:rPr>
          <w:sz w:val="28"/>
          <w:szCs w:val="28"/>
        </w:rPr>
        <w:t>дающих силы гражданской обороны.</w:t>
      </w:r>
    </w:p>
    <w:p w:rsidR="00C5104D" w:rsidRPr="002A0653" w:rsidRDefault="00203D3D" w:rsidP="002A0653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C5104D">
        <w:rPr>
          <w:sz w:val="28"/>
          <w:szCs w:val="28"/>
        </w:rPr>
        <w:t xml:space="preserve">. </w:t>
      </w:r>
      <w:r w:rsidR="003F12A2">
        <w:rPr>
          <w:sz w:val="28"/>
          <w:szCs w:val="28"/>
        </w:rPr>
        <w:t xml:space="preserve"> </w:t>
      </w:r>
      <w:r w:rsidR="003F12A2" w:rsidRPr="00377365">
        <w:rPr>
          <w:sz w:val="28"/>
          <w:szCs w:val="28"/>
        </w:rPr>
        <w:t>Общему   отделу   администрации   городского   округа   г</w:t>
      </w:r>
      <w:r w:rsidR="00DB53AB">
        <w:rPr>
          <w:sz w:val="28"/>
          <w:szCs w:val="28"/>
        </w:rPr>
        <w:t>.</w:t>
      </w:r>
      <w:r w:rsidR="003F12A2" w:rsidRPr="00377365">
        <w:rPr>
          <w:sz w:val="28"/>
          <w:szCs w:val="28"/>
        </w:rPr>
        <w:t>Бор</w:t>
      </w:r>
      <w:r w:rsidR="00E80240">
        <w:rPr>
          <w:sz w:val="28"/>
          <w:szCs w:val="28"/>
        </w:rPr>
        <w:t xml:space="preserve"> </w:t>
      </w:r>
      <w:r w:rsidR="00DB53AB">
        <w:rPr>
          <w:sz w:val="28"/>
          <w:szCs w:val="28"/>
        </w:rPr>
        <w:t xml:space="preserve"> </w:t>
      </w:r>
      <w:r w:rsidR="00E80240">
        <w:rPr>
          <w:sz w:val="28"/>
          <w:szCs w:val="28"/>
        </w:rPr>
        <w:t xml:space="preserve">(Копцова Е.А.) </w:t>
      </w:r>
      <w:r w:rsidR="003F12A2" w:rsidRPr="00377365">
        <w:rPr>
          <w:sz w:val="28"/>
          <w:szCs w:val="28"/>
        </w:rPr>
        <w:t xml:space="preserve">обеспечить </w:t>
      </w:r>
      <w:r w:rsidR="008A3DBB">
        <w:rPr>
          <w:sz w:val="28"/>
          <w:szCs w:val="28"/>
        </w:rPr>
        <w:t xml:space="preserve"> размещение</w:t>
      </w:r>
      <w:r w:rsidR="00E80240">
        <w:rPr>
          <w:sz w:val="28"/>
          <w:szCs w:val="28"/>
        </w:rPr>
        <w:t xml:space="preserve"> </w:t>
      </w:r>
      <w:r w:rsidR="003F12A2">
        <w:rPr>
          <w:sz w:val="28"/>
          <w:szCs w:val="28"/>
        </w:rPr>
        <w:t xml:space="preserve">настоящего </w:t>
      </w:r>
      <w:r w:rsidR="00E80240">
        <w:rPr>
          <w:sz w:val="28"/>
          <w:szCs w:val="28"/>
        </w:rPr>
        <w:t xml:space="preserve">постановления </w:t>
      </w:r>
      <w:r w:rsidR="003F12A2" w:rsidRPr="00377365">
        <w:rPr>
          <w:sz w:val="28"/>
          <w:szCs w:val="28"/>
        </w:rPr>
        <w:t xml:space="preserve">на официальном сайте </w:t>
      </w:r>
      <w:r w:rsidR="003F12A2" w:rsidRPr="00377365">
        <w:rPr>
          <w:sz w:val="28"/>
          <w:szCs w:val="28"/>
          <w:lang w:val="en-US"/>
        </w:rPr>
        <w:t>www</w:t>
      </w:r>
      <w:r w:rsidR="003F12A2">
        <w:rPr>
          <w:sz w:val="28"/>
          <w:szCs w:val="28"/>
        </w:rPr>
        <w:t>.</w:t>
      </w:r>
      <w:r w:rsidR="003F12A2" w:rsidRPr="00377365">
        <w:rPr>
          <w:sz w:val="28"/>
          <w:szCs w:val="28"/>
          <w:lang w:val="en-US"/>
        </w:rPr>
        <w:t>borcity</w:t>
      </w:r>
      <w:r w:rsidR="003F12A2" w:rsidRPr="00377365">
        <w:rPr>
          <w:sz w:val="28"/>
          <w:szCs w:val="28"/>
        </w:rPr>
        <w:t>.</w:t>
      </w:r>
      <w:r w:rsidR="003F12A2" w:rsidRPr="00377365">
        <w:rPr>
          <w:sz w:val="28"/>
          <w:szCs w:val="28"/>
          <w:lang w:val="en-US"/>
        </w:rPr>
        <w:t>ru</w:t>
      </w:r>
      <w:r w:rsidR="003F12A2">
        <w:rPr>
          <w:sz w:val="28"/>
          <w:szCs w:val="28"/>
        </w:rPr>
        <w:t>.</w:t>
      </w:r>
    </w:p>
    <w:p w:rsidR="00FA4EC8" w:rsidRDefault="00E8024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4ED" w:rsidRDefault="000F14ED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104D" w:rsidRDefault="000F14ED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      </w:t>
      </w:r>
      <w:r w:rsidR="00067BA9">
        <w:rPr>
          <w:rFonts w:ascii="Times New Roman" w:hAnsi="Times New Roman" w:cs="Times New Roman"/>
          <w:sz w:val="28"/>
          <w:szCs w:val="28"/>
        </w:rPr>
        <w:t>п/п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 Боровский</w:t>
      </w: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0F20" w:rsidRDefault="00F10F20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10F20" w:rsidSect="00201CB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D5F9F" w:rsidRPr="00F10F20" w:rsidRDefault="00BD5F9F" w:rsidP="003D7A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F20" w:rsidRPr="00F10F20" w:rsidRDefault="00F10F20" w:rsidP="00F10F20">
      <w:pPr>
        <w:jc w:val="right"/>
        <w:rPr>
          <w:rFonts w:ascii="Times New Roman" w:hAnsi="Times New Roman" w:cs="Times New Roman"/>
          <w:sz w:val="22"/>
          <w:szCs w:val="22"/>
        </w:rPr>
      </w:pPr>
      <w:r w:rsidRPr="00F10F20">
        <w:rPr>
          <w:rFonts w:ascii="Times New Roman" w:hAnsi="Times New Roman" w:cs="Times New Roman"/>
          <w:sz w:val="22"/>
          <w:szCs w:val="22"/>
        </w:rPr>
        <w:t>УТВЕРЖДЕН</w:t>
      </w:r>
    </w:p>
    <w:p w:rsidR="00F10F20" w:rsidRPr="00F10F20" w:rsidRDefault="00F10F20" w:rsidP="00F10F20">
      <w:pPr>
        <w:jc w:val="right"/>
        <w:rPr>
          <w:rFonts w:ascii="Times New Roman" w:hAnsi="Times New Roman" w:cs="Times New Roman"/>
          <w:sz w:val="22"/>
          <w:szCs w:val="22"/>
        </w:rPr>
      </w:pPr>
      <w:r w:rsidRPr="00F10F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постановлением администрации </w:t>
      </w:r>
    </w:p>
    <w:p w:rsidR="00F10F20" w:rsidRDefault="00F10F20" w:rsidP="00F10F20">
      <w:pPr>
        <w:jc w:val="right"/>
        <w:rPr>
          <w:rFonts w:ascii="Times New Roman" w:hAnsi="Times New Roman" w:cs="Times New Roman"/>
          <w:sz w:val="22"/>
          <w:szCs w:val="22"/>
        </w:rPr>
      </w:pPr>
      <w:r w:rsidRPr="00F10F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городского округа г. Бор </w:t>
      </w:r>
    </w:p>
    <w:p w:rsidR="00F10F20" w:rsidRDefault="00F10F20" w:rsidP="00F10F20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FA4AB9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F10F20">
        <w:rPr>
          <w:rFonts w:ascii="Times New Roman" w:hAnsi="Times New Roman" w:cs="Times New Roman"/>
          <w:sz w:val="22"/>
          <w:szCs w:val="22"/>
        </w:rPr>
        <w:t>от</w:t>
      </w:r>
      <w:r w:rsidR="00FA4AB9">
        <w:rPr>
          <w:rFonts w:ascii="Times New Roman" w:hAnsi="Times New Roman" w:cs="Times New Roman"/>
          <w:sz w:val="22"/>
          <w:szCs w:val="22"/>
        </w:rPr>
        <w:t xml:space="preserve"> 20.02.2021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="00FA4AB9">
        <w:rPr>
          <w:rFonts w:ascii="Times New Roman" w:hAnsi="Times New Roman" w:cs="Times New Roman"/>
          <w:sz w:val="22"/>
          <w:szCs w:val="22"/>
        </w:rPr>
        <w:t xml:space="preserve"> 892</w:t>
      </w:r>
    </w:p>
    <w:p w:rsidR="00F10F20" w:rsidRPr="00395C3E" w:rsidRDefault="00F10F20" w:rsidP="00F10F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</w:p>
    <w:p w:rsidR="00F10F20" w:rsidRPr="00BA5D30" w:rsidRDefault="00F10F20" w:rsidP="00F10F20">
      <w:pPr>
        <w:shd w:val="clear" w:color="auto" w:fill="FFFFFF"/>
        <w:ind w:left="5580"/>
        <w:jc w:val="right"/>
        <w:rPr>
          <w:bCs/>
          <w:position w:val="-2"/>
          <w:sz w:val="22"/>
          <w:szCs w:val="22"/>
        </w:rPr>
      </w:pPr>
      <w:r w:rsidRPr="00395C3E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</w:t>
      </w:r>
    </w:p>
    <w:p w:rsidR="00F83ED0" w:rsidRPr="00F83ED0" w:rsidRDefault="00F83ED0" w:rsidP="00F83ED0">
      <w:pPr>
        <w:pStyle w:val="formattext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spacing w:val="2"/>
          <w:sz w:val="28"/>
          <w:szCs w:val="28"/>
        </w:rPr>
      </w:pPr>
      <w:r w:rsidRPr="00F83ED0">
        <w:rPr>
          <w:b/>
          <w:spacing w:val="2"/>
          <w:sz w:val="28"/>
          <w:szCs w:val="28"/>
        </w:rPr>
        <w:t>Перечень структурных подразделений администрации городского округа г.Бор, подведомственных организаций администрации городского округа г.Бор,</w:t>
      </w:r>
      <w:r w:rsidRPr="00F83ED0">
        <w:rPr>
          <w:b/>
          <w:sz w:val="28"/>
          <w:szCs w:val="28"/>
        </w:rPr>
        <w:t xml:space="preserve"> территориальных подразделений федеральных органов исполнительной власти, территориальных государственных учреждений Нижегородской области и организаций, соз</w:t>
      </w:r>
      <w:r>
        <w:rPr>
          <w:b/>
          <w:sz w:val="28"/>
          <w:szCs w:val="28"/>
        </w:rPr>
        <w:t>дающих силы гражданской обороны</w:t>
      </w:r>
    </w:p>
    <w:p w:rsidR="00F10F20" w:rsidRPr="00F83ED0" w:rsidRDefault="00F10F20" w:rsidP="00F83ED0">
      <w:pPr>
        <w:shd w:val="clear" w:color="auto" w:fill="FFFFFF"/>
        <w:rPr>
          <w:rFonts w:ascii="Times New Roman" w:hAnsi="Times New Roman" w:cs="Times New Roman"/>
          <w:b/>
          <w:bCs/>
          <w:position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4866"/>
        <w:gridCol w:w="3920"/>
        <w:gridCol w:w="5178"/>
      </w:tblGrid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спасательной службы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головной организации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организаций, входящих в службу, как структурное подразделение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противопожарная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447468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ФПС ГПС ГУ МЧС России по Нижегородской области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447468" w:rsidP="00447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ФПС ГПС ГУ МЧС России по Нижегородской области, 12 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>ОГПС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ГКУ НО «Управление по делам ГО, ЧС и ПБ Нижегородской области»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</w:p>
        </w:tc>
        <w:tc>
          <w:tcPr>
            <w:tcW w:w="3920" w:type="dxa"/>
            <w:vAlign w:val="center"/>
            <w:hideMark/>
          </w:tcPr>
          <w:p w:rsid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ГБУЗ Нижегородской области «Борская ЦРБ» 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78" w:type="dxa"/>
            <w:vAlign w:val="center"/>
            <w:hideMark/>
          </w:tcPr>
          <w:p w:rsidR="00F10F20" w:rsidRPr="00A5145A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45A">
              <w:rPr>
                <w:rFonts w:ascii="Times New Roman" w:hAnsi="Times New Roman" w:cs="Times New Roman"/>
                <w:sz w:val="28"/>
                <w:szCs w:val="28"/>
              </w:rPr>
              <w:t>Подчиненн</w:t>
            </w:r>
            <w:r w:rsidR="007443CC" w:rsidRPr="00A5145A">
              <w:rPr>
                <w:rFonts w:ascii="Times New Roman" w:hAnsi="Times New Roman" w:cs="Times New Roman"/>
                <w:sz w:val="28"/>
                <w:szCs w:val="28"/>
              </w:rPr>
              <w:t>ые ей организации и учреждения;</w:t>
            </w:r>
          </w:p>
          <w:p w:rsidR="00F10F20" w:rsidRPr="00A5145A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45A">
              <w:rPr>
                <w:rFonts w:ascii="Times New Roman" w:hAnsi="Times New Roman" w:cs="Times New Roman"/>
                <w:sz w:val="28"/>
                <w:szCs w:val="28"/>
              </w:rPr>
              <w:t>Борская больница Фил</w:t>
            </w:r>
            <w:r w:rsidR="007443CC" w:rsidRPr="00A5145A">
              <w:rPr>
                <w:rFonts w:ascii="Times New Roman" w:hAnsi="Times New Roman" w:cs="Times New Roman"/>
                <w:sz w:val="28"/>
                <w:szCs w:val="28"/>
              </w:rPr>
              <w:t xml:space="preserve">иал ФБУЗ «Приволжский окружной </w:t>
            </w:r>
            <w:r w:rsidRPr="00A5145A">
              <w:rPr>
                <w:rFonts w:ascii="Times New Roman" w:hAnsi="Times New Roman" w:cs="Times New Roman"/>
                <w:sz w:val="28"/>
                <w:szCs w:val="28"/>
              </w:rPr>
              <w:t>медицинский центр Федерального мед</w:t>
            </w:r>
            <w:r w:rsidR="00E15C67" w:rsidRPr="00A5145A">
              <w:rPr>
                <w:rFonts w:ascii="Times New Roman" w:hAnsi="Times New Roman" w:cs="Times New Roman"/>
                <w:sz w:val="28"/>
                <w:szCs w:val="28"/>
              </w:rPr>
              <w:t xml:space="preserve">ико – биологического агентства </w:t>
            </w:r>
            <w:r w:rsidRPr="00A5145A">
              <w:rPr>
                <w:rFonts w:ascii="Times New Roman" w:hAnsi="Times New Roman" w:cs="Times New Roman"/>
                <w:sz w:val="28"/>
                <w:szCs w:val="28"/>
              </w:rPr>
              <w:t>России»</w:t>
            </w:r>
            <w:r w:rsidR="00A5145A" w:rsidRPr="00A514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145A" w:rsidRPr="00A5145A" w:rsidRDefault="00A5145A" w:rsidP="00A5145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5145A">
              <w:rPr>
                <w:rFonts w:ascii="Times New Roman" w:hAnsi="Times New Roman" w:cs="Times New Roman"/>
                <w:sz w:val="28"/>
                <w:szCs w:val="28"/>
              </w:rPr>
              <w:t>ГБУЗ НО «Киселихинский областной терапевтический госпиталь для ветеранов воин»</w:t>
            </w:r>
          </w:p>
          <w:p w:rsidR="00A5145A" w:rsidRPr="00A5145A" w:rsidRDefault="00A5145A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EA3" w:rsidRPr="00A5145A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45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коммунально-техническая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Управление ЖКХ и благоустройства администрации городского округа г.Бор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«ОЖКХ»;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«Водолейсервис»;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АО «Борский Водоканал»; 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«Бор Теплоэнерго»;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МБУ «Управление благоустройства 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городского округа г. Бор»;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«Стеклозаводец»;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«Волга – Бор»;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«Континент»;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АО ЖКХ «Каликинское»;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МП «Линдовский ККП и Б»;</w:t>
            </w:r>
          </w:p>
          <w:p w:rsidR="00F10F20" w:rsidRDefault="00F10F20" w:rsidP="00E3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CE6125">
              <w:rPr>
                <w:rFonts w:ascii="Times New Roman" w:hAnsi="Times New Roman" w:cs="Times New Roman"/>
                <w:sz w:val="28"/>
                <w:szCs w:val="28"/>
              </w:rPr>
              <w:t>«Меридиан»</w:t>
            </w:r>
          </w:p>
          <w:p w:rsidR="003B2EA3" w:rsidRPr="00F10F20" w:rsidRDefault="003B2EA3" w:rsidP="00E3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инженерная</w:t>
            </w:r>
          </w:p>
        </w:tc>
        <w:tc>
          <w:tcPr>
            <w:tcW w:w="3920" w:type="dxa"/>
            <w:vAlign w:val="center"/>
            <w:hideMark/>
          </w:tcPr>
          <w:p w:rsid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«Борская ДПМК»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энергоснабжения</w:t>
            </w:r>
          </w:p>
        </w:tc>
        <w:tc>
          <w:tcPr>
            <w:tcW w:w="3920" w:type="dxa"/>
            <w:vAlign w:val="center"/>
            <w:hideMark/>
          </w:tcPr>
          <w:p w:rsid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1E6">
              <w:rPr>
                <w:rFonts w:ascii="Times New Roman" w:hAnsi="Times New Roman" w:cs="Times New Roman"/>
                <w:sz w:val="28"/>
                <w:szCs w:val="28"/>
              </w:rPr>
              <w:t>ПАО «МРСК Центра и Приволжья филиал «Нижновэнерго» Борский РЭС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78" w:type="dxa"/>
            <w:hideMark/>
          </w:tcPr>
          <w:p w:rsidR="00F10F20" w:rsidRPr="00F10F20" w:rsidRDefault="00106A9F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газоснабжения</w:t>
            </w:r>
          </w:p>
        </w:tc>
        <w:tc>
          <w:tcPr>
            <w:tcW w:w="3920" w:type="dxa"/>
            <w:vAlign w:val="center"/>
            <w:hideMark/>
          </w:tcPr>
          <w:p w:rsid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125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ПАО «Газпром газораспре</w:t>
            </w:r>
            <w:r w:rsidR="00CE6125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Нижний Новгород»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в г.Бор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оповещения и связи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2B31E6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ПАО «Ростелеком» НФ 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МЦТЭТ (г.Семенов) </w:t>
            </w:r>
          </w:p>
          <w:p w:rsid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ЛТЦ (г.Бор)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178" w:type="dxa"/>
            <w:vAlign w:val="center"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автотранспортная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4461B7" w:rsidP="00F10F20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spacing w:line="36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ГП НО 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>«Борское ПАП»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Автотранспортные хозяйствующие субъекты, осуществляющие деятельность по п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>еревозкам (на договорной основе по согласованию)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автодорожная</w:t>
            </w:r>
          </w:p>
        </w:tc>
        <w:tc>
          <w:tcPr>
            <w:tcW w:w="3920" w:type="dxa"/>
            <w:vAlign w:val="center"/>
            <w:hideMark/>
          </w:tcPr>
          <w:p w:rsidR="003B2EA3" w:rsidRDefault="00F10F20" w:rsidP="003B2EA3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«Борское ДРСП»</w:t>
            </w:r>
          </w:p>
          <w:p w:rsidR="003B2EA3" w:rsidRPr="003B2EA3" w:rsidRDefault="003B2EA3" w:rsidP="003B2EA3">
            <w:pPr>
              <w:tabs>
                <w:tab w:val="num" w:pos="2628"/>
              </w:tabs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(по согласованию)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материально-технического снабжения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F10F20" w:rsidP="00F10F20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заказа администрации городского округа г.Бор</w:t>
            </w:r>
          </w:p>
        </w:tc>
        <w:tc>
          <w:tcPr>
            <w:tcW w:w="5178" w:type="dxa"/>
            <w:vAlign w:val="center"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торговли и питания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E33728" w:rsidP="00F10F20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B31E6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прав потребителей   и 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>координации торговли администрации городского округа г.Бор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«Торгсеть»;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АО «Ладья-сервис»;</w:t>
            </w:r>
          </w:p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«Мир хозтоваров»;</w:t>
            </w:r>
          </w:p>
          <w:p w:rsidR="00F10F20" w:rsidRPr="00F10F20" w:rsidRDefault="00E33728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F10F20" w:rsidRPr="00F10F20">
              <w:rPr>
                <w:rFonts w:ascii="Times New Roman" w:hAnsi="Times New Roman" w:cs="Times New Roman"/>
                <w:sz w:val="28"/>
                <w:szCs w:val="28"/>
              </w:rPr>
              <w:t>Комбинат питания»;</w:t>
            </w:r>
          </w:p>
          <w:p w:rsid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Борское районное потребительское общество 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 xml:space="preserve">защиты </w:t>
            </w:r>
            <w:r w:rsidR="004F7F4F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сельскохозяйственных </w:t>
            </w: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животных и растений</w:t>
            </w:r>
          </w:p>
        </w:tc>
        <w:tc>
          <w:tcPr>
            <w:tcW w:w="3920" w:type="dxa"/>
            <w:vAlign w:val="center"/>
            <w:hideMark/>
          </w:tcPr>
          <w:p w:rsidR="00F10F20" w:rsidRPr="00F10F20" w:rsidRDefault="00F10F20" w:rsidP="00F10F20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городского округа г.Бор</w:t>
            </w:r>
          </w:p>
        </w:tc>
        <w:tc>
          <w:tcPr>
            <w:tcW w:w="5178" w:type="dxa"/>
            <w:vAlign w:val="center"/>
          </w:tcPr>
          <w:p w:rsidR="00F10F20" w:rsidRPr="005A07D4" w:rsidRDefault="005A07D4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D4">
              <w:rPr>
                <w:rFonts w:ascii="Times New Roman" w:hAnsi="Times New Roman" w:cs="Times New Roman"/>
                <w:sz w:val="28"/>
                <w:szCs w:val="28"/>
              </w:rPr>
              <w:t>ООО "Возрождение";</w:t>
            </w:r>
          </w:p>
          <w:p w:rsidR="00F10F20" w:rsidRPr="005A07D4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D4">
              <w:rPr>
                <w:rFonts w:ascii="Times New Roman" w:hAnsi="Times New Roman" w:cs="Times New Roman"/>
                <w:sz w:val="28"/>
                <w:szCs w:val="28"/>
              </w:rPr>
              <w:t>АО «Линдовское»</w:t>
            </w:r>
            <w:r w:rsidR="005A07D4" w:rsidRPr="005A07D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10F20" w:rsidRPr="005A07D4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D4">
              <w:rPr>
                <w:rFonts w:ascii="Times New Roman" w:hAnsi="Times New Roman" w:cs="Times New Roman"/>
                <w:sz w:val="28"/>
                <w:szCs w:val="28"/>
              </w:rPr>
              <w:t>СПК Артель «Весна»;</w:t>
            </w:r>
          </w:p>
          <w:p w:rsidR="00F10F20" w:rsidRPr="005A07D4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D4">
              <w:rPr>
                <w:rFonts w:ascii="Times New Roman" w:hAnsi="Times New Roman" w:cs="Times New Roman"/>
                <w:sz w:val="28"/>
                <w:szCs w:val="28"/>
              </w:rPr>
              <w:t>ООО "Племсовхоз Линдовский";</w:t>
            </w:r>
          </w:p>
          <w:p w:rsidR="00F10F20" w:rsidRPr="005A07D4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D4">
              <w:rPr>
                <w:rFonts w:ascii="Times New Roman" w:hAnsi="Times New Roman" w:cs="Times New Roman"/>
                <w:sz w:val="28"/>
                <w:szCs w:val="28"/>
              </w:rPr>
              <w:t>ООО "Элитхоз";</w:t>
            </w:r>
          </w:p>
          <w:p w:rsidR="00F10F20" w:rsidRPr="005A07D4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7D4">
              <w:rPr>
                <w:rFonts w:ascii="Times New Roman" w:hAnsi="Times New Roman" w:cs="Times New Roman"/>
                <w:sz w:val="28"/>
                <w:szCs w:val="28"/>
              </w:rPr>
              <w:t>ООО "Землеугодие"</w:t>
            </w:r>
          </w:p>
          <w:p w:rsidR="003B2EA3" w:rsidRPr="00F10F20" w:rsidRDefault="003B2EA3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F10F20" w:rsidRPr="00F10F20" w:rsidTr="00044F95">
        <w:tc>
          <w:tcPr>
            <w:tcW w:w="822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66" w:type="dxa"/>
            <w:vAlign w:val="center"/>
            <w:hideMark/>
          </w:tcPr>
          <w:p w:rsidR="00F10F20" w:rsidRPr="00F10F20" w:rsidRDefault="00F10F20" w:rsidP="00044F95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убежищ и укрытий</w:t>
            </w:r>
          </w:p>
        </w:tc>
        <w:tc>
          <w:tcPr>
            <w:tcW w:w="3920" w:type="dxa"/>
            <w:vAlign w:val="center"/>
            <w:hideMark/>
          </w:tcPr>
          <w:p w:rsidR="00F10F20" w:rsidRDefault="00F10F20" w:rsidP="00F10F20">
            <w:pPr>
              <w:numPr>
                <w:ilvl w:val="0"/>
                <w:numId w:val="9"/>
              </w:numPr>
              <w:tabs>
                <w:tab w:val="clear" w:pos="1080"/>
                <w:tab w:val="num" w:pos="252"/>
                <w:tab w:val="num" w:pos="2628"/>
              </w:tabs>
              <w:autoSpaceDE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ООО ИСК «Бор-Сити»</w:t>
            </w:r>
          </w:p>
          <w:p w:rsidR="003B2EA3" w:rsidRPr="00F10F20" w:rsidRDefault="003B2EA3" w:rsidP="003B2EA3">
            <w:pPr>
              <w:tabs>
                <w:tab w:val="num" w:pos="2628"/>
              </w:tabs>
              <w:autoSpaceDE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(по согласованию)</w:t>
            </w:r>
          </w:p>
        </w:tc>
        <w:tc>
          <w:tcPr>
            <w:tcW w:w="5178" w:type="dxa"/>
            <w:vAlign w:val="center"/>
            <w:hideMark/>
          </w:tcPr>
          <w:p w:rsidR="00F10F20" w:rsidRPr="00F10F20" w:rsidRDefault="00F10F20" w:rsidP="00044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F20">
              <w:rPr>
                <w:rFonts w:ascii="Times New Roman" w:hAnsi="Times New Roman" w:cs="Times New Roman"/>
                <w:sz w:val="28"/>
                <w:szCs w:val="28"/>
              </w:rPr>
              <w:t>Строительные ор</w:t>
            </w:r>
            <w:r w:rsidR="003B2EA3">
              <w:rPr>
                <w:rFonts w:ascii="Times New Roman" w:hAnsi="Times New Roman" w:cs="Times New Roman"/>
                <w:sz w:val="28"/>
                <w:szCs w:val="28"/>
              </w:rPr>
              <w:t>ганизации (на договорной основе по согласованию)</w:t>
            </w:r>
          </w:p>
        </w:tc>
      </w:tr>
    </w:tbl>
    <w:p w:rsidR="00F10F20" w:rsidRPr="00F10F20" w:rsidRDefault="00F10F20" w:rsidP="00F10F20">
      <w:pPr>
        <w:rPr>
          <w:rFonts w:ascii="Times New Roman" w:hAnsi="Times New Roman" w:cs="Times New Roman"/>
          <w:sz w:val="28"/>
          <w:szCs w:val="28"/>
        </w:rPr>
      </w:pPr>
    </w:p>
    <w:p w:rsidR="00F10F20" w:rsidRPr="00F10F20" w:rsidRDefault="00F10F20" w:rsidP="00F10F20">
      <w:pPr>
        <w:rPr>
          <w:rFonts w:ascii="Times New Roman" w:hAnsi="Times New Roman" w:cs="Times New Roman"/>
          <w:sz w:val="28"/>
          <w:szCs w:val="28"/>
        </w:rPr>
        <w:sectPr w:rsidR="00F10F20" w:rsidRPr="00F10F20" w:rsidSect="00A872CC">
          <w:pgSz w:w="16838" w:h="11906" w:orient="landscape"/>
          <w:pgMar w:top="1134" w:right="1134" w:bottom="851" w:left="1134" w:header="709" w:footer="709" w:gutter="0"/>
          <w:cols w:space="720"/>
          <w:docGrid w:linePitch="272"/>
        </w:sectPr>
      </w:pPr>
    </w:p>
    <w:p w:rsidR="00F10F20" w:rsidRPr="00F10F20" w:rsidRDefault="00F10F20" w:rsidP="003D7A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A5E" w:rsidRPr="00F10F20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Pr="00F10F20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Pr="00F10F20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D7A5E" w:rsidRPr="00377365" w:rsidRDefault="003D7A5E" w:rsidP="00C5104D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3D7A5E" w:rsidRPr="00377365" w:rsidSect="00F10F2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60C05" w:rsidRDefault="00660C05" w:rsidP="00067BA9">
      <w:pPr>
        <w:shd w:val="clear" w:color="auto" w:fill="FFFFFF"/>
        <w:spacing w:before="302" w:line="288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660C05">
      <w:pgSz w:w="12240" w:h="15840"/>
      <w:pgMar w:top="567" w:right="851" w:bottom="567" w:left="1418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24C7"/>
    <w:multiLevelType w:val="hybridMultilevel"/>
    <w:tmpl w:val="A2CE678E"/>
    <w:lvl w:ilvl="0" w:tplc="26AA8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DE15AEA"/>
    <w:multiLevelType w:val="multilevel"/>
    <w:tmpl w:val="2CB22D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2E342BF1"/>
    <w:multiLevelType w:val="hybridMultilevel"/>
    <w:tmpl w:val="5CBC3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97634F"/>
    <w:multiLevelType w:val="multilevel"/>
    <w:tmpl w:val="5CBC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566529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4C075F0A"/>
    <w:multiLevelType w:val="hybridMultilevel"/>
    <w:tmpl w:val="53B26BF2"/>
    <w:lvl w:ilvl="0" w:tplc="981E1B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C45413"/>
    <w:multiLevelType w:val="hybridMultilevel"/>
    <w:tmpl w:val="D5A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B65D76"/>
    <w:multiLevelType w:val="hybridMultilevel"/>
    <w:tmpl w:val="0B922C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E21076"/>
    <w:multiLevelType w:val="multilevel"/>
    <w:tmpl w:val="83D287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 w15:restartNumberingAfterBreak="0">
    <w:nsid w:val="771C31A2"/>
    <w:multiLevelType w:val="hybridMultilevel"/>
    <w:tmpl w:val="5F1E7C32"/>
    <w:lvl w:ilvl="0" w:tplc="E80A69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A1"/>
    <w:rsid w:val="00014093"/>
    <w:rsid w:val="000142D2"/>
    <w:rsid w:val="0001699A"/>
    <w:rsid w:val="000228AF"/>
    <w:rsid w:val="00023878"/>
    <w:rsid w:val="000239B8"/>
    <w:rsid w:val="000265B6"/>
    <w:rsid w:val="00043007"/>
    <w:rsid w:val="00044F95"/>
    <w:rsid w:val="000518E8"/>
    <w:rsid w:val="00051F7D"/>
    <w:rsid w:val="00055BFE"/>
    <w:rsid w:val="00061FCF"/>
    <w:rsid w:val="00067BA9"/>
    <w:rsid w:val="0007348B"/>
    <w:rsid w:val="00077DC2"/>
    <w:rsid w:val="00085B66"/>
    <w:rsid w:val="000868A6"/>
    <w:rsid w:val="00095FC0"/>
    <w:rsid w:val="000A412D"/>
    <w:rsid w:val="000B4415"/>
    <w:rsid w:val="000B7402"/>
    <w:rsid w:val="000B7AE8"/>
    <w:rsid w:val="000C42B3"/>
    <w:rsid w:val="000C5EF1"/>
    <w:rsid w:val="000C6922"/>
    <w:rsid w:val="000D23FC"/>
    <w:rsid w:val="000D2B31"/>
    <w:rsid w:val="000D5CF1"/>
    <w:rsid w:val="000F0D39"/>
    <w:rsid w:val="000F14ED"/>
    <w:rsid w:val="000F53DF"/>
    <w:rsid w:val="001005E8"/>
    <w:rsid w:val="00106A9F"/>
    <w:rsid w:val="001215CA"/>
    <w:rsid w:val="00131FE2"/>
    <w:rsid w:val="0014181E"/>
    <w:rsid w:val="0014587F"/>
    <w:rsid w:val="001475AA"/>
    <w:rsid w:val="00152CAA"/>
    <w:rsid w:val="0016054E"/>
    <w:rsid w:val="00160C8A"/>
    <w:rsid w:val="0016358E"/>
    <w:rsid w:val="00163E11"/>
    <w:rsid w:val="001A5491"/>
    <w:rsid w:val="001A6EC9"/>
    <w:rsid w:val="001C183F"/>
    <w:rsid w:val="001C3D91"/>
    <w:rsid w:val="001C521B"/>
    <w:rsid w:val="001E22AB"/>
    <w:rsid w:val="001E2D18"/>
    <w:rsid w:val="001F50A7"/>
    <w:rsid w:val="00201CB0"/>
    <w:rsid w:val="00202E0E"/>
    <w:rsid w:val="00203D3D"/>
    <w:rsid w:val="00205FDB"/>
    <w:rsid w:val="0020785E"/>
    <w:rsid w:val="00227953"/>
    <w:rsid w:val="00232089"/>
    <w:rsid w:val="002341E5"/>
    <w:rsid w:val="00235045"/>
    <w:rsid w:val="002408F6"/>
    <w:rsid w:val="0025492B"/>
    <w:rsid w:val="0025702A"/>
    <w:rsid w:val="002601D0"/>
    <w:rsid w:val="00273CA0"/>
    <w:rsid w:val="00280CEA"/>
    <w:rsid w:val="00282389"/>
    <w:rsid w:val="00282FED"/>
    <w:rsid w:val="002908A9"/>
    <w:rsid w:val="00296A68"/>
    <w:rsid w:val="002A0653"/>
    <w:rsid w:val="002B31E6"/>
    <w:rsid w:val="002C3F4C"/>
    <w:rsid w:val="002E0D33"/>
    <w:rsid w:val="002F4278"/>
    <w:rsid w:val="00305C6D"/>
    <w:rsid w:val="00305FF4"/>
    <w:rsid w:val="00306042"/>
    <w:rsid w:val="003102BE"/>
    <w:rsid w:val="003110BC"/>
    <w:rsid w:val="003163EC"/>
    <w:rsid w:val="0033149E"/>
    <w:rsid w:val="003364D7"/>
    <w:rsid w:val="00342AD8"/>
    <w:rsid w:val="00357674"/>
    <w:rsid w:val="003578CD"/>
    <w:rsid w:val="00377365"/>
    <w:rsid w:val="00383388"/>
    <w:rsid w:val="00384F56"/>
    <w:rsid w:val="00386CF6"/>
    <w:rsid w:val="00392440"/>
    <w:rsid w:val="00395C3E"/>
    <w:rsid w:val="003A332C"/>
    <w:rsid w:val="003B2EA3"/>
    <w:rsid w:val="003B3105"/>
    <w:rsid w:val="003C5370"/>
    <w:rsid w:val="003D7A5E"/>
    <w:rsid w:val="003F12A2"/>
    <w:rsid w:val="003F4361"/>
    <w:rsid w:val="003F4DA4"/>
    <w:rsid w:val="004115DA"/>
    <w:rsid w:val="00411990"/>
    <w:rsid w:val="00413366"/>
    <w:rsid w:val="00423F19"/>
    <w:rsid w:val="00432018"/>
    <w:rsid w:val="00434E6B"/>
    <w:rsid w:val="004356D9"/>
    <w:rsid w:val="0044064B"/>
    <w:rsid w:val="004461B7"/>
    <w:rsid w:val="00447468"/>
    <w:rsid w:val="00454791"/>
    <w:rsid w:val="004903EF"/>
    <w:rsid w:val="004A095E"/>
    <w:rsid w:val="004A435B"/>
    <w:rsid w:val="004B0560"/>
    <w:rsid w:val="004C0488"/>
    <w:rsid w:val="004C0AB8"/>
    <w:rsid w:val="004C3A93"/>
    <w:rsid w:val="004E7A97"/>
    <w:rsid w:val="004F1A3D"/>
    <w:rsid w:val="004F7F4F"/>
    <w:rsid w:val="00527230"/>
    <w:rsid w:val="0054344E"/>
    <w:rsid w:val="00551CE7"/>
    <w:rsid w:val="00552898"/>
    <w:rsid w:val="00561170"/>
    <w:rsid w:val="00561B5D"/>
    <w:rsid w:val="0058212E"/>
    <w:rsid w:val="00583EBD"/>
    <w:rsid w:val="00596A11"/>
    <w:rsid w:val="005A05E3"/>
    <w:rsid w:val="005A07D4"/>
    <w:rsid w:val="005A59E2"/>
    <w:rsid w:val="005A69DE"/>
    <w:rsid w:val="005A7F03"/>
    <w:rsid w:val="005B19BE"/>
    <w:rsid w:val="005C15D5"/>
    <w:rsid w:val="005C6C4E"/>
    <w:rsid w:val="005D1739"/>
    <w:rsid w:val="005D24D0"/>
    <w:rsid w:val="005D3E6B"/>
    <w:rsid w:val="005D49D9"/>
    <w:rsid w:val="005E2B8B"/>
    <w:rsid w:val="005E30EF"/>
    <w:rsid w:val="005F4120"/>
    <w:rsid w:val="005F64BA"/>
    <w:rsid w:val="00606DA1"/>
    <w:rsid w:val="00616C2F"/>
    <w:rsid w:val="00617875"/>
    <w:rsid w:val="00625698"/>
    <w:rsid w:val="006259F7"/>
    <w:rsid w:val="00637693"/>
    <w:rsid w:val="00641576"/>
    <w:rsid w:val="006452A9"/>
    <w:rsid w:val="00660C05"/>
    <w:rsid w:val="00662B82"/>
    <w:rsid w:val="00667754"/>
    <w:rsid w:val="006678C4"/>
    <w:rsid w:val="006733DE"/>
    <w:rsid w:val="006745E4"/>
    <w:rsid w:val="00677434"/>
    <w:rsid w:val="006859FA"/>
    <w:rsid w:val="006D4A13"/>
    <w:rsid w:val="006D6391"/>
    <w:rsid w:val="006E0BB7"/>
    <w:rsid w:val="006E25CA"/>
    <w:rsid w:val="006E38B6"/>
    <w:rsid w:val="006F6469"/>
    <w:rsid w:val="006F64F3"/>
    <w:rsid w:val="006F7896"/>
    <w:rsid w:val="0070710B"/>
    <w:rsid w:val="007125A7"/>
    <w:rsid w:val="00712769"/>
    <w:rsid w:val="0072500F"/>
    <w:rsid w:val="007324D5"/>
    <w:rsid w:val="007443CC"/>
    <w:rsid w:val="007561AD"/>
    <w:rsid w:val="007745A0"/>
    <w:rsid w:val="00780B8A"/>
    <w:rsid w:val="00783829"/>
    <w:rsid w:val="007A332E"/>
    <w:rsid w:val="007B3817"/>
    <w:rsid w:val="007F32AB"/>
    <w:rsid w:val="00805788"/>
    <w:rsid w:val="008065F2"/>
    <w:rsid w:val="008069C0"/>
    <w:rsid w:val="00810163"/>
    <w:rsid w:val="00811DB9"/>
    <w:rsid w:val="00815754"/>
    <w:rsid w:val="00821DCE"/>
    <w:rsid w:val="00822630"/>
    <w:rsid w:val="00831E51"/>
    <w:rsid w:val="0084727B"/>
    <w:rsid w:val="008565D0"/>
    <w:rsid w:val="008628A1"/>
    <w:rsid w:val="0086554F"/>
    <w:rsid w:val="008710A6"/>
    <w:rsid w:val="00871DC4"/>
    <w:rsid w:val="00876824"/>
    <w:rsid w:val="00881642"/>
    <w:rsid w:val="00884325"/>
    <w:rsid w:val="008850E6"/>
    <w:rsid w:val="00891BA8"/>
    <w:rsid w:val="0089478A"/>
    <w:rsid w:val="008A2D26"/>
    <w:rsid w:val="008A3DBB"/>
    <w:rsid w:val="008A4D0F"/>
    <w:rsid w:val="008C1FCE"/>
    <w:rsid w:val="008C3DA9"/>
    <w:rsid w:val="008D09F1"/>
    <w:rsid w:val="008E3E70"/>
    <w:rsid w:val="008F4AE4"/>
    <w:rsid w:val="008F722C"/>
    <w:rsid w:val="0090169B"/>
    <w:rsid w:val="009027C7"/>
    <w:rsid w:val="00922335"/>
    <w:rsid w:val="009312D6"/>
    <w:rsid w:val="00943DF8"/>
    <w:rsid w:val="00962D46"/>
    <w:rsid w:val="00965FFB"/>
    <w:rsid w:val="0097054D"/>
    <w:rsid w:val="009738AF"/>
    <w:rsid w:val="009762C6"/>
    <w:rsid w:val="0098548C"/>
    <w:rsid w:val="0099522E"/>
    <w:rsid w:val="009A5F9F"/>
    <w:rsid w:val="009B3BB9"/>
    <w:rsid w:val="009B4E06"/>
    <w:rsid w:val="009B5E88"/>
    <w:rsid w:val="009B686D"/>
    <w:rsid w:val="009E100E"/>
    <w:rsid w:val="009E7A4D"/>
    <w:rsid w:val="00A02449"/>
    <w:rsid w:val="00A02B84"/>
    <w:rsid w:val="00A05CF8"/>
    <w:rsid w:val="00A23730"/>
    <w:rsid w:val="00A241DF"/>
    <w:rsid w:val="00A31E2F"/>
    <w:rsid w:val="00A362F8"/>
    <w:rsid w:val="00A370EC"/>
    <w:rsid w:val="00A42119"/>
    <w:rsid w:val="00A427F8"/>
    <w:rsid w:val="00A46D2E"/>
    <w:rsid w:val="00A47158"/>
    <w:rsid w:val="00A5046F"/>
    <w:rsid w:val="00A5145A"/>
    <w:rsid w:val="00A53CE8"/>
    <w:rsid w:val="00A61599"/>
    <w:rsid w:val="00A668FB"/>
    <w:rsid w:val="00A7720A"/>
    <w:rsid w:val="00A86DEF"/>
    <w:rsid w:val="00A872CC"/>
    <w:rsid w:val="00AB58AE"/>
    <w:rsid w:val="00AB5BFB"/>
    <w:rsid w:val="00AB7E34"/>
    <w:rsid w:val="00AC60E8"/>
    <w:rsid w:val="00AD022B"/>
    <w:rsid w:val="00AD044C"/>
    <w:rsid w:val="00AF6A2E"/>
    <w:rsid w:val="00B14071"/>
    <w:rsid w:val="00B2276E"/>
    <w:rsid w:val="00B254BE"/>
    <w:rsid w:val="00B30E68"/>
    <w:rsid w:val="00B327A2"/>
    <w:rsid w:val="00B3516A"/>
    <w:rsid w:val="00B40298"/>
    <w:rsid w:val="00B451FB"/>
    <w:rsid w:val="00B47D67"/>
    <w:rsid w:val="00B54121"/>
    <w:rsid w:val="00B579F2"/>
    <w:rsid w:val="00B63437"/>
    <w:rsid w:val="00B73B88"/>
    <w:rsid w:val="00B803C6"/>
    <w:rsid w:val="00B80EB9"/>
    <w:rsid w:val="00B86D51"/>
    <w:rsid w:val="00B965DE"/>
    <w:rsid w:val="00BA1CC7"/>
    <w:rsid w:val="00BA270E"/>
    <w:rsid w:val="00BA43C2"/>
    <w:rsid w:val="00BA48E4"/>
    <w:rsid w:val="00BA5D30"/>
    <w:rsid w:val="00BA6D8D"/>
    <w:rsid w:val="00BB0334"/>
    <w:rsid w:val="00BD49F8"/>
    <w:rsid w:val="00BD5F9F"/>
    <w:rsid w:val="00BE2FFC"/>
    <w:rsid w:val="00BE353F"/>
    <w:rsid w:val="00BE4335"/>
    <w:rsid w:val="00C001A0"/>
    <w:rsid w:val="00C16585"/>
    <w:rsid w:val="00C177E2"/>
    <w:rsid w:val="00C21514"/>
    <w:rsid w:val="00C26BF0"/>
    <w:rsid w:val="00C27C52"/>
    <w:rsid w:val="00C3189F"/>
    <w:rsid w:val="00C5104D"/>
    <w:rsid w:val="00C6407A"/>
    <w:rsid w:val="00C73F3D"/>
    <w:rsid w:val="00C75798"/>
    <w:rsid w:val="00C81280"/>
    <w:rsid w:val="00C8480E"/>
    <w:rsid w:val="00C961D4"/>
    <w:rsid w:val="00CB7176"/>
    <w:rsid w:val="00CC7A62"/>
    <w:rsid w:val="00CD10F4"/>
    <w:rsid w:val="00CE0743"/>
    <w:rsid w:val="00CE6125"/>
    <w:rsid w:val="00CE781E"/>
    <w:rsid w:val="00CF2945"/>
    <w:rsid w:val="00CF4BAA"/>
    <w:rsid w:val="00D07EDA"/>
    <w:rsid w:val="00D11DBF"/>
    <w:rsid w:val="00D16411"/>
    <w:rsid w:val="00D33CB0"/>
    <w:rsid w:val="00D556B0"/>
    <w:rsid w:val="00D610D6"/>
    <w:rsid w:val="00D617DA"/>
    <w:rsid w:val="00D64166"/>
    <w:rsid w:val="00D65BD8"/>
    <w:rsid w:val="00D71894"/>
    <w:rsid w:val="00D74EC8"/>
    <w:rsid w:val="00D75623"/>
    <w:rsid w:val="00D76B90"/>
    <w:rsid w:val="00D82D0A"/>
    <w:rsid w:val="00D8369B"/>
    <w:rsid w:val="00D85134"/>
    <w:rsid w:val="00D93C8F"/>
    <w:rsid w:val="00DB53AB"/>
    <w:rsid w:val="00DB558D"/>
    <w:rsid w:val="00DC30C9"/>
    <w:rsid w:val="00DC5C5C"/>
    <w:rsid w:val="00DE5630"/>
    <w:rsid w:val="00DE5CE5"/>
    <w:rsid w:val="00DE7811"/>
    <w:rsid w:val="00DF7B5C"/>
    <w:rsid w:val="00E13C59"/>
    <w:rsid w:val="00E15C67"/>
    <w:rsid w:val="00E17CA5"/>
    <w:rsid w:val="00E268BD"/>
    <w:rsid w:val="00E33728"/>
    <w:rsid w:val="00E4070D"/>
    <w:rsid w:val="00E41A4F"/>
    <w:rsid w:val="00E56A44"/>
    <w:rsid w:val="00E6268B"/>
    <w:rsid w:val="00E63FF3"/>
    <w:rsid w:val="00E67FBA"/>
    <w:rsid w:val="00E74E83"/>
    <w:rsid w:val="00E75FD3"/>
    <w:rsid w:val="00E80240"/>
    <w:rsid w:val="00E831BD"/>
    <w:rsid w:val="00E85381"/>
    <w:rsid w:val="00E85BC8"/>
    <w:rsid w:val="00E87C6F"/>
    <w:rsid w:val="00E92946"/>
    <w:rsid w:val="00E935EA"/>
    <w:rsid w:val="00EB22A0"/>
    <w:rsid w:val="00EE15A9"/>
    <w:rsid w:val="00EE4B22"/>
    <w:rsid w:val="00EE5974"/>
    <w:rsid w:val="00EE5DB2"/>
    <w:rsid w:val="00EF1495"/>
    <w:rsid w:val="00EF25E3"/>
    <w:rsid w:val="00EF3A38"/>
    <w:rsid w:val="00F010B7"/>
    <w:rsid w:val="00F04824"/>
    <w:rsid w:val="00F10F20"/>
    <w:rsid w:val="00F11029"/>
    <w:rsid w:val="00F12221"/>
    <w:rsid w:val="00F32374"/>
    <w:rsid w:val="00F678CA"/>
    <w:rsid w:val="00F72803"/>
    <w:rsid w:val="00F81F15"/>
    <w:rsid w:val="00F83ED0"/>
    <w:rsid w:val="00F87DCE"/>
    <w:rsid w:val="00F902EC"/>
    <w:rsid w:val="00F94999"/>
    <w:rsid w:val="00F97785"/>
    <w:rsid w:val="00FA307D"/>
    <w:rsid w:val="00FA4AB9"/>
    <w:rsid w:val="00FA4EC8"/>
    <w:rsid w:val="00FA64DF"/>
    <w:rsid w:val="00FB1874"/>
    <w:rsid w:val="00FB50C8"/>
    <w:rsid w:val="00FB58B2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1F6E08DB-2124-4C00-9F2C-652FAD6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locked="1" w:uiPriority="0"/>
    <w:lsdException w:name="Body Text Indent 2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locked/>
    <w:rsid w:val="00FA64DF"/>
    <w:pPr>
      <w:keepNext/>
      <w:autoSpaceDE/>
      <w:autoSpaceDN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FA64DF"/>
    <w:pPr>
      <w:keepNext/>
      <w:autoSpaceDE/>
      <w:autoSpaceDN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FA64DF"/>
    <w:pPr>
      <w:autoSpaceDE/>
      <w:autoSpaceDN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uiPriority w:val="99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18"/>
      <w:szCs w:val="18"/>
    </w:rPr>
  </w:style>
  <w:style w:type="paragraph" w:styleId="a4">
    <w:name w:val="Body Text Indent"/>
    <w:basedOn w:val="a"/>
    <w:link w:val="a5"/>
    <w:uiPriority w:val="99"/>
    <w:rsid w:val="00FA64D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Arial" w:hAnsi="Arial" w:cs="Arial"/>
      <w:sz w:val="18"/>
      <w:szCs w:val="18"/>
    </w:rPr>
  </w:style>
  <w:style w:type="paragraph" w:styleId="3">
    <w:name w:val="Body Text Indent 3"/>
    <w:basedOn w:val="a"/>
    <w:link w:val="30"/>
    <w:uiPriority w:val="99"/>
    <w:rsid w:val="00FA64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Arial" w:hAnsi="Arial" w:cs="Arial"/>
      <w:sz w:val="16"/>
      <w:szCs w:val="16"/>
    </w:rPr>
  </w:style>
  <w:style w:type="paragraph" w:styleId="a6">
    <w:name w:val="caption"/>
    <w:basedOn w:val="a"/>
    <w:uiPriority w:val="99"/>
    <w:qFormat/>
    <w:locked/>
    <w:rsid w:val="00FA64DF"/>
    <w:pPr>
      <w:autoSpaceDE/>
      <w:autoSpaceDN/>
      <w:jc w:val="center"/>
    </w:pPr>
    <w:rPr>
      <w:b/>
      <w:bCs/>
      <w:sz w:val="28"/>
      <w:szCs w:val="28"/>
    </w:rPr>
  </w:style>
  <w:style w:type="paragraph" w:styleId="a7">
    <w:name w:val="Subtitle"/>
    <w:basedOn w:val="a"/>
    <w:link w:val="a8"/>
    <w:uiPriority w:val="99"/>
    <w:qFormat/>
    <w:locked/>
    <w:rsid w:val="00FA64DF"/>
    <w:pPr>
      <w:autoSpaceDE/>
      <w:autoSpaceDN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onsPlusCell">
    <w:name w:val="ConsPlusCell"/>
    <w:rsid w:val="000C5EF1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061FCF"/>
    <w:rPr>
      <w:rFonts w:cs="Times New Roman"/>
      <w:color w:val="0000FF"/>
      <w:u w:val="single"/>
    </w:rPr>
  </w:style>
  <w:style w:type="paragraph" w:customStyle="1" w:styleId="aa">
    <w:name w:val="Знак"/>
    <w:basedOn w:val="a"/>
    <w:rsid w:val="007324D5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4D0F"/>
    <w:pPr>
      <w:ind w:left="708"/>
    </w:pPr>
  </w:style>
  <w:style w:type="paragraph" w:styleId="ac">
    <w:name w:val="Body Text"/>
    <w:basedOn w:val="a"/>
    <w:link w:val="ad"/>
    <w:uiPriority w:val="99"/>
    <w:semiHidden/>
    <w:unhideWhenUsed/>
    <w:rsid w:val="003833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383388"/>
    <w:rPr>
      <w:rFonts w:ascii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rsid w:val="0038338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3388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uiPriority w:val="99"/>
    <w:rsid w:val="00383388"/>
    <w:pPr>
      <w:widowControl w:val="0"/>
      <w:autoSpaceDE/>
      <w:autoSpaceDN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0">
    <w:name w:val="No Spacing"/>
    <w:uiPriority w:val="1"/>
    <w:qFormat/>
    <w:rsid w:val="00D617DA"/>
    <w:pPr>
      <w:spacing w:after="0" w:line="240" w:lineRule="auto"/>
    </w:pPr>
    <w:rPr>
      <w:rFonts w:ascii="Calibri" w:hAnsi="Calibri"/>
      <w:sz w:val="24"/>
    </w:rPr>
  </w:style>
  <w:style w:type="paragraph" w:customStyle="1" w:styleId="headertext">
    <w:name w:val="headertext"/>
    <w:basedOn w:val="a"/>
    <w:rsid w:val="002A065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065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A5145A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A514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64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7280-6F07-4D60-81C4-6639C830C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ADM</cp:lastModifiedBy>
  <cp:revision>2</cp:revision>
  <cp:lastPrinted>2021-02-18T10:56:00Z</cp:lastPrinted>
  <dcterms:created xsi:type="dcterms:W3CDTF">2021-03-03T11:16:00Z</dcterms:created>
  <dcterms:modified xsi:type="dcterms:W3CDTF">2021-03-03T11:16:00Z</dcterms:modified>
</cp:coreProperties>
</file>